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5254B8BD" w:rsidR="004415E7" w:rsidRPr="004415E7" w:rsidRDefault="008B5959"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8</w:t>
      </w:r>
      <w:r w:rsidR="006B0E90">
        <w:rPr>
          <w:rFonts w:ascii="Arial" w:hAnsi="Arial" w:cs="Arial"/>
          <w:sz w:val="22"/>
          <w:szCs w:val="22"/>
          <w:lang w:val="en-US" w:eastAsia="en-US"/>
        </w:rPr>
        <w:t xml:space="preserve"> </w:t>
      </w:r>
      <w:r w:rsidR="001A5507">
        <w:rPr>
          <w:rFonts w:ascii="Arial" w:hAnsi="Arial" w:cs="Arial"/>
          <w:sz w:val="22"/>
          <w:szCs w:val="22"/>
          <w:lang w:val="en-US" w:eastAsia="en-US"/>
        </w:rPr>
        <w:t>November 2021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4415E7">
      <w:pPr>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18313DBB"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54067E">
        <w:rPr>
          <w:rFonts w:ascii="Arial" w:hAnsi="Arial" w:cs="Arial"/>
          <w:sz w:val="22"/>
          <w:szCs w:val="22"/>
          <w:lang w:val="en-US" w:eastAsia="en-US"/>
        </w:rPr>
        <w:t>Graphic Designer</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676FC4FF" w:rsidR="003E49A0" w:rsidRPr="003E49A0"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3E49A0">
        <w:rPr>
          <w:rFonts w:ascii="Arial" w:hAnsi="Arial" w:cs="Arial"/>
          <w:sz w:val="22"/>
          <w:szCs w:val="22"/>
          <w:lang w:eastAsia="en-US"/>
        </w:rPr>
        <w:t xml:space="preserve">The role is </w:t>
      </w:r>
      <w:r w:rsidR="0054067E">
        <w:rPr>
          <w:rFonts w:ascii="Arial" w:hAnsi="Arial" w:cs="Arial"/>
          <w:sz w:val="22"/>
          <w:szCs w:val="22"/>
          <w:lang w:eastAsia="en-US"/>
        </w:rPr>
        <w:t>Permanent/Full Time, working 37.5 hours from 9am-5pm, Monday-Friday</w:t>
      </w:r>
      <w:r w:rsidRPr="003E49A0">
        <w:rPr>
          <w:rFonts w:ascii="Arial" w:hAnsi="Arial" w:cs="Arial"/>
          <w:sz w:val="22"/>
          <w:szCs w:val="22"/>
          <w:lang w:eastAsia="en-US"/>
        </w:rPr>
        <w:t xml:space="preserve">. The salary for this post </w:t>
      </w:r>
      <w:r w:rsidRPr="00774035">
        <w:rPr>
          <w:rFonts w:ascii="Arial" w:hAnsi="Arial" w:cs="Arial"/>
          <w:sz w:val="22"/>
          <w:szCs w:val="22"/>
          <w:lang w:eastAsia="en-US"/>
        </w:rPr>
        <w:t>is £</w:t>
      </w:r>
      <w:r w:rsidR="0054067E" w:rsidRPr="00774035">
        <w:rPr>
          <w:rFonts w:ascii="Arial" w:hAnsi="Arial" w:cs="Arial"/>
          <w:sz w:val="22"/>
          <w:szCs w:val="22"/>
          <w:lang w:eastAsia="en-US"/>
        </w:rPr>
        <w:t>22,500</w:t>
      </w:r>
      <w:r w:rsidRPr="00774035">
        <w:rPr>
          <w:rFonts w:ascii="Arial" w:hAnsi="Arial" w:cs="Arial"/>
          <w:sz w:val="22"/>
          <w:szCs w:val="22"/>
          <w:lang w:eastAsia="en-US"/>
        </w:rPr>
        <w:t xml:space="preserve"> rising to £</w:t>
      </w:r>
      <w:r w:rsidR="0054067E" w:rsidRPr="00774035">
        <w:rPr>
          <w:rFonts w:ascii="Arial" w:hAnsi="Arial" w:cs="Arial"/>
          <w:sz w:val="22"/>
          <w:szCs w:val="22"/>
          <w:lang w:eastAsia="en-US"/>
        </w:rPr>
        <w:t xml:space="preserve">23,000 </w:t>
      </w:r>
      <w:r w:rsidRPr="00774035">
        <w:rPr>
          <w:rFonts w:ascii="Arial" w:hAnsi="Arial" w:cs="Arial"/>
          <w:sz w:val="22"/>
          <w:szCs w:val="22"/>
          <w:lang w:eastAsia="en-US"/>
        </w:rPr>
        <w:t xml:space="preserve">after successful completion of probation. It is based </w:t>
      </w:r>
      <w:r w:rsidR="00633E28">
        <w:rPr>
          <w:rFonts w:ascii="Arial" w:hAnsi="Arial" w:cs="Arial"/>
          <w:sz w:val="22"/>
          <w:szCs w:val="22"/>
          <w:lang w:eastAsia="en-US"/>
        </w:rPr>
        <w:t xml:space="preserve">supporting hybrid working, remotely and </w:t>
      </w:r>
      <w:r w:rsidR="0054067E" w:rsidRPr="00774035">
        <w:rPr>
          <w:rFonts w:ascii="Arial" w:hAnsi="Arial" w:cs="Arial"/>
          <w:sz w:val="22"/>
          <w:szCs w:val="22"/>
          <w:lang w:eastAsia="en-US"/>
        </w:rPr>
        <w:t>at Abbotts Hall Farm in Great Wigborough.</w:t>
      </w:r>
    </w:p>
    <w:p w14:paraId="5245872B" w14:textId="2CFA99A4" w:rsidR="003E49A0"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F7FE2F0" w14:textId="45E5563C" w:rsidR="00D11EC4" w:rsidRDefault="00D11EC4" w:rsidP="00D11EC4">
      <w:pPr>
        <w:rPr>
          <w:rFonts w:ascii="Arial" w:eastAsia="Calibri" w:hAnsi="Arial" w:cs="Arial"/>
          <w:sz w:val="22"/>
          <w:szCs w:val="22"/>
          <w:lang w:eastAsia="en-US"/>
        </w:rPr>
      </w:pPr>
      <w:r w:rsidRPr="00D11EC4">
        <w:rPr>
          <w:rFonts w:ascii="Arial" w:eastAsia="Calibri" w:hAnsi="Arial" w:cs="Arial"/>
          <w:sz w:val="22"/>
          <w:szCs w:val="22"/>
          <w:lang w:eastAsia="en-US"/>
        </w:rPr>
        <w:t xml:space="preserve">As Graphic Designer, you will work as part of the Communications team, aligning your work with several goals within the Trust’s five year strategy: </w:t>
      </w:r>
      <w:r w:rsidRPr="00D11EC4">
        <w:rPr>
          <w:rFonts w:ascii="Arial" w:eastAsia="Calibri" w:hAnsi="Arial" w:cs="Arial"/>
          <w:i/>
          <w:sz w:val="22"/>
          <w:szCs w:val="22"/>
          <w:lang w:eastAsia="en-US"/>
        </w:rPr>
        <w:t>Growing wildlife supporters</w:t>
      </w:r>
      <w:r w:rsidRPr="00D11EC4">
        <w:rPr>
          <w:rFonts w:ascii="Arial" w:eastAsia="Calibri" w:hAnsi="Arial" w:cs="Arial"/>
          <w:sz w:val="22"/>
          <w:szCs w:val="22"/>
          <w:lang w:eastAsia="en-US"/>
        </w:rPr>
        <w:t xml:space="preserve"> and </w:t>
      </w:r>
      <w:r w:rsidRPr="00D11EC4">
        <w:rPr>
          <w:rFonts w:ascii="Arial" w:eastAsia="Calibri" w:hAnsi="Arial" w:cs="Arial"/>
          <w:i/>
          <w:sz w:val="22"/>
          <w:szCs w:val="22"/>
          <w:lang w:eastAsia="en-US"/>
        </w:rPr>
        <w:t>Creating places of wonder</w:t>
      </w:r>
      <w:r w:rsidRPr="00D11EC4">
        <w:rPr>
          <w:rFonts w:ascii="Arial" w:eastAsia="Calibri" w:hAnsi="Arial" w:cs="Arial"/>
          <w:sz w:val="22"/>
          <w:szCs w:val="22"/>
          <w:lang w:eastAsia="en-US"/>
        </w:rPr>
        <w:t>. You will work with the Senior Graphic Designer to develop and deliver the Trust’s visual communications, while managing day-to-day priorities and your portfolio of work through our account management system, treating colleagues as internal clients.</w:t>
      </w:r>
    </w:p>
    <w:p w14:paraId="5033DB24" w14:textId="706ADCAD" w:rsidR="00D11EC4" w:rsidRDefault="00D11EC4" w:rsidP="00D11EC4">
      <w:pPr>
        <w:rPr>
          <w:rFonts w:ascii="Arial" w:eastAsia="Calibri" w:hAnsi="Arial" w:cs="Arial"/>
          <w:sz w:val="22"/>
          <w:szCs w:val="22"/>
          <w:lang w:eastAsia="en-US"/>
        </w:rPr>
      </w:pPr>
    </w:p>
    <w:p w14:paraId="4EA0C891" w14:textId="0A2A0F58" w:rsidR="00D11EC4" w:rsidRPr="00D11EC4" w:rsidRDefault="00D11EC4" w:rsidP="00D11EC4">
      <w:pPr>
        <w:rPr>
          <w:rFonts w:ascii="Arial" w:eastAsia="Calibri" w:hAnsi="Arial" w:cs="Arial"/>
          <w:sz w:val="22"/>
          <w:szCs w:val="22"/>
          <w:lang w:eastAsia="en-US"/>
        </w:rPr>
      </w:pPr>
      <w:r>
        <w:rPr>
          <w:rFonts w:ascii="Arial" w:eastAsia="Calibri" w:hAnsi="Arial" w:cs="Arial"/>
          <w:sz w:val="22"/>
          <w:szCs w:val="22"/>
          <w:lang w:eastAsia="en-US"/>
        </w:rPr>
        <w:t>We are looking for someone who is interested in working in a busy and creative Communications team where we’re motivated to use visual communications to help protect the wildlife and wild places within Essex, to reach more wildlife supporters and do more for nature.</w:t>
      </w:r>
    </w:p>
    <w:p w14:paraId="24E5039E" w14:textId="3096FD1B" w:rsidR="00D11EC4" w:rsidRDefault="00D11EC4"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p>
    <w:p w14:paraId="2B78C13D" w14:textId="22260988" w:rsidR="00D11EC4" w:rsidRDefault="00D11EC4"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r>
        <w:rPr>
          <w:rFonts w:ascii="Arial" w:hAnsi="Arial" w:cs="Arial"/>
          <w:sz w:val="22"/>
          <w:szCs w:val="22"/>
          <w:lang w:eastAsia="en-US"/>
        </w:rPr>
        <w:t xml:space="preserve">You will work well on your own initiative and within a team, supporting and making a positive contribution to the Trust’s internal design studio, </w:t>
      </w:r>
      <w:r>
        <w:rPr>
          <w:rFonts w:ascii="Arial" w:hAnsi="Arial" w:cs="Arial"/>
          <w:i/>
          <w:iCs/>
          <w:sz w:val="22"/>
          <w:szCs w:val="22"/>
          <w:lang w:eastAsia="en-US"/>
        </w:rPr>
        <w:t>The Design Hide</w:t>
      </w:r>
      <w:r>
        <w:rPr>
          <w:rFonts w:ascii="Arial" w:hAnsi="Arial" w:cs="Arial"/>
          <w:sz w:val="22"/>
          <w:szCs w:val="22"/>
          <w:lang w:eastAsia="en-US"/>
        </w:rPr>
        <w:t xml:space="preserve"> and</w:t>
      </w:r>
      <w:r w:rsidR="001B2A9B">
        <w:rPr>
          <w:rFonts w:ascii="Arial" w:hAnsi="Arial" w:cs="Arial"/>
          <w:sz w:val="22"/>
          <w:szCs w:val="22"/>
          <w:lang w:eastAsia="en-US"/>
        </w:rPr>
        <w:t xml:space="preserve"> </w:t>
      </w:r>
      <w:r>
        <w:rPr>
          <w:rFonts w:ascii="Arial" w:hAnsi="Arial" w:cs="Arial"/>
          <w:sz w:val="22"/>
          <w:szCs w:val="22"/>
          <w:lang w:eastAsia="en-US"/>
        </w:rPr>
        <w:t xml:space="preserve">working effectively with colleagues across the Trust, demonstrating the Trust’s values of Inspiring, Collaborative, United and Professional. </w:t>
      </w:r>
    </w:p>
    <w:p w14:paraId="221F2550" w14:textId="1FE729B5" w:rsidR="00D11EC4" w:rsidRDefault="00D11EC4"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p>
    <w:p w14:paraId="2119F6E7" w14:textId="15C20631"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483C94">
          <w:rPr>
            <w:rStyle w:val="Hyperlink"/>
            <w:rFonts w:ascii="Arial" w:hAnsi="Arial" w:cs="Arial"/>
            <w:sz w:val="22"/>
            <w:szCs w:val="22"/>
            <w:lang w:val="en-US" w:eastAsia="en-US"/>
          </w:rPr>
          <w:t>jobs@essexwt.org.uk</w:t>
        </w:r>
      </w:hyperlink>
      <w:r w:rsidRPr="004415E7">
        <w:rPr>
          <w:rFonts w:ascii="Arial" w:hAnsi="Arial" w:cs="Arial"/>
          <w:sz w:val="22"/>
          <w:szCs w:val="22"/>
          <w:lang w:val="en-US" w:eastAsia="en-US"/>
        </w:rPr>
        <w:t xml:space="preserve"> by </w:t>
      </w:r>
      <w:r w:rsidR="001B2A9B" w:rsidRPr="001B2A9B">
        <w:rPr>
          <w:rFonts w:ascii="Arial" w:hAnsi="Arial" w:cs="Arial"/>
          <w:sz w:val="22"/>
          <w:szCs w:val="22"/>
          <w:lang w:val="en-US" w:eastAsia="en-US"/>
        </w:rPr>
        <w:t xml:space="preserve">Tuesday </w:t>
      </w:r>
      <w:r w:rsidR="00BB74D2">
        <w:rPr>
          <w:rFonts w:ascii="Arial" w:hAnsi="Arial" w:cs="Arial"/>
          <w:sz w:val="22"/>
          <w:szCs w:val="22"/>
          <w:lang w:val="en-US" w:eastAsia="en-US"/>
        </w:rPr>
        <w:t>7</w:t>
      </w:r>
      <w:r w:rsidR="001B2A9B" w:rsidRPr="001B2A9B">
        <w:rPr>
          <w:rFonts w:ascii="Arial" w:hAnsi="Arial" w:cs="Arial"/>
          <w:sz w:val="22"/>
          <w:szCs w:val="22"/>
          <w:lang w:val="en-US" w:eastAsia="en-US"/>
        </w:rPr>
        <w:t xml:space="preserve"> December</w:t>
      </w:r>
      <w:r w:rsidRPr="001B2A9B">
        <w:rPr>
          <w:rFonts w:ascii="Arial" w:hAnsi="Arial" w:cs="Arial"/>
          <w:sz w:val="22"/>
          <w:szCs w:val="22"/>
          <w:lang w:val="en-US" w:eastAsia="en-US"/>
        </w:rPr>
        <w:t xml:space="preserve"> at </w:t>
      </w:r>
      <w:r w:rsidR="00D11EC4" w:rsidRPr="001B2A9B">
        <w:rPr>
          <w:rFonts w:ascii="Arial" w:hAnsi="Arial" w:cs="Arial"/>
          <w:sz w:val="22"/>
          <w:szCs w:val="22"/>
          <w:lang w:val="en-US" w:eastAsia="en-US"/>
        </w:rPr>
        <w:t>9am.</w:t>
      </w:r>
      <w:r w:rsidRPr="001B2A9B">
        <w:rPr>
          <w:rFonts w:ascii="Arial" w:hAnsi="Arial" w:cs="Arial"/>
          <w:sz w:val="22"/>
          <w:szCs w:val="22"/>
          <w:lang w:val="en-US" w:eastAsia="en-US"/>
        </w:rPr>
        <w:t xml:space="preserve"> Please</w:t>
      </w:r>
      <w:r w:rsidRPr="004415E7">
        <w:rPr>
          <w:rFonts w:ascii="Arial" w:hAnsi="Arial" w:cs="Arial"/>
          <w:sz w:val="22"/>
          <w:szCs w:val="22"/>
          <w:lang w:val="en-US" w:eastAsia="en-US"/>
        </w:rPr>
        <w:t xml:space="preserv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368BAAE5"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 xml:space="preserve">Interviews will be held </w:t>
      </w:r>
      <w:r w:rsidR="00D11EC4">
        <w:rPr>
          <w:rFonts w:ascii="Arial" w:eastAsia="Times" w:hAnsi="Arial" w:cs="Arial"/>
          <w:sz w:val="22"/>
          <w:szCs w:val="22"/>
          <w:lang w:eastAsia="en-US"/>
        </w:rPr>
        <w:t xml:space="preserve">remotely </w:t>
      </w:r>
      <w:r w:rsidRPr="00774035">
        <w:rPr>
          <w:rFonts w:ascii="Arial" w:eastAsia="Times" w:hAnsi="Arial" w:cs="Arial"/>
          <w:sz w:val="22"/>
          <w:szCs w:val="22"/>
          <w:lang w:eastAsia="en-US"/>
        </w:rPr>
        <w:t xml:space="preserve">on </w:t>
      </w:r>
      <w:r w:rsidR="001B2A9B">
        <w:rPr>
          <w:rFonts w:ascii="Arial" w:eastAsia="Times" w:hAnsi="Arial" w:cs="Arial"/>
          <w:sz w:val="22"/>
          <w:szCs w:val="22"/>
          <w:lang w:eastAsia="en-US"/>
        </w:rPr>
        <w:t>Friday 17 December</w:t>
      </w:r>
      <w:r w:rsidR="00D11EC4" w:rsidRPr="00774035">
        <w:rPr>
          <w:rFonts w:ascii="Arial" w:eastAsia="Times" w:hAnsi="Arial" w:cs="Arial"/>
          <w:sz w:val="22"/>
          <w:szCs w:val="22"/>
          <w:lang w:eastAsia="en-US"/>
        </w:rPr>
        <w:t xml:space="preserve"> via Zoom.</w:t>
      </w:r>
    </w:p>
    <w:p w14:paraId="4C7C9E97" w14:textId="77777777" w:rsidR="004415E7" w:rsidRPr="00D11EC4"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eastAsia="en-US"/>
        </w:rPr>
      </w:pPr>
    </w:p>
    <w:p w14:paraId="63DCE005" w14:textId="777242F9"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 xml:space="preserve">about the role please </w:t>
      </w:r>
      <w:r w:rsidR="00432C68">
        <w:rPr>
          <w:rFonts w:ascii="Arial" w:hAnsi="Arial" w:cs="Arial"/>
          <w:sz w:val="22"/>
          <w:szCs w:val="22"/>
          <w:lang w:val="en-US" w:eastAsia="en-US"/>
        </w:rPr>
        <w:t>email</w:t>
      </w:r>
      <w:r w:rsidR="003E49A0">
        <w:rPr>
          <w:rFonts w:ascii="Arial" w:hAnsi="Arial" w:cs="Arial"/>
          <w:sz w:val="22"/>
          <w:szCs w:val="22"/>
          <w:lang w:val="en-US" w:eastAsia="en-US"/>
        </w:rPr>
        <w:t xml:space="preserve"> </w:t>
      </w:r>
      <w:r w:rsidR="00774035" w:rsidRPr="00774035">
        <w:rPr>
          <w:rFonts w:ascii="Arial" w:hAnsi="Arial" w:cs="Arial"/>
          <w:sz w:val="22"/>
          <w:szCs w:val="22"/>
          <w:lang w:val="en-US" w:eastAsia="en-US"/>
        </w:rPr>
        <w:t xml:space="preserve">Emily McParland on </w:t>
      </w:r>
      <w:hyperlink r:id="rId13" w:history="1">
        <w:r w:rsidR="00774035" w:rsidRPr="00774035">
          <w:rPr>
            <w:rStyle w:val="Hyperlink"/>
            <w:rFonts w:ascii="Arial" w:hAnsi="Arial" w:cs="Arial"/>
            <w:sz w:val="22"/>
            <w:szCs w:val="22"/>
            <w:lang w:val="en-US" w:eastAsia="en-US"/>
          </w:rPr>
          <w:t>emilymp@essexwt.org.uk</w:t>
        </w:r>
      </w:hyperlink>
      <w:r w:rsidR="00633E28">
        <w:rPr>
          <w:rFonts w:ascii="Arial" w:hAnsi="Arial" w:cs="Arial"/>
          <w:sz w:val="22"/>
          <w:szCs w:val="22"/>
          <w:lang w:val="en-US" w:eastAsia="en-US"/>
        </w:rPr>
        <w:t>.</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08A33DDD"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Thank you for your interest in this role. I look forward to receiving your application. </w:t>
      </w:r>
    </w:p>
    <w:p w14:paraId="7988FDD4" w14:textId="77777777" w:rsidR="00633E28" w:rsidRPr="004415E7" w:rsidRDefault="00633E28"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758054B2"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r w:rsidR="00633E28">
        <w:rPr>
          <w:rFonts w:ascii="Arial" w:hAnsi="Arial" w:cs="Arial"/>
          <w:sz w:val="22"/>
          <w:szCs w:val="22"/>
          <w:lang w:val="en-US" w:eastAsia="en-US"/>
        </w:rPr>
        <w:t>,</w:t>
      </w:r>
    </w:p>
    <w:p w14:paraId="653E57A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BD875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426C0888" w14:textId="0CCB4CF5" w:rsidR="004415E7" w:rsidRPr="00432C68" w:rsidRDefault="00432C68" w:rsidP="004415E7">
      <w:pPr>
        <w:rPr>
          <w:rFonts w:ascii="Arial" w:eastAsia="Calibri" w:hAnsi="Arial" w:cs="Arial"/>
          <w:b/>
          <w:sz w:val="22"/>
          <w:szCs w:val="22"/>
          <w:lang w:eastAsia="en-US"/>
        </w:rPr>
      </w:pPr>
      <w:r w:rsidRPr="00432C68">
        <w:rPr>
          <w:rFonts w:ascii="Arial" w:eastAsia="Calibri" w:hAnsi="Arial" w:cs="Arial"/>
          <w:b/>
          <w:sz w:val="22"/>
          <w:szCs w:val="22"/>
          <w:lang w:eastAsia="en-US"/>
        </w:rPr>
        <w:t>Emily McParland</w:t>
      </w:r>
    </w:p>
    <w:p w14:paraId="7737B0AA" w14:textId="4E111E29" w:rsidR="003E49A0" w:rsidRPr="004415E7" w:rsidRDefault="00432C68" w:rsidP="004415E7">
      <w:pPr>
        <w:rPr>
          <w:rFonts w:ascii="Arial" w:eastAsia="Calibri" w:hAnsi="Arial" w:cs="Arial"/>
          <w:b/>
          <w:sz w:val="22"/>
          <w:szCs w:val="22"/>
          <w:lang w:eastAsia="en-US"/>
        </w:rPr>
      </w:pPr>
      <w:r>
        <w:rPr>
          <w:rFonts w:ascii="Arial" w:eastAsia="Calibri" w:hAnsi="Arial" w:cs="Arial"/>
          <w:b/>
          <w:sz w:val="22"/>
          <w:szCs w:val="22"/>
          <w:lang w:eastAsia="en-US"/>
        </w:rPr>
        <w:t>Communications Manager</w:t>
      </w:r>
    </w:p>
    <w:bookmarkEnd w:id="0"/>
    <w:p w14:paraId="45901B01" w14:textId="77777777" w:rsidR="004415E7" w:rsidRPr="004415E7" w:rsidRDefault="004415E7" w:rsidP="004415E7">
      <w:pPr>
        <w:rPr>
          <w:rFonts w:ascii="Arial" w:eastAsia="Calibri" w:hAnsi="Arial" w:cs="Arial"/>
          <w:b/>
          <w:bCs/>
          <w:sz w:val="22"/>
          <w:szCs w:val="22"/>
          <w:u w:val="single"/>
          <w:lang w:eastAsia="en-US"/>
        </w:rPr>
      </w:pPr>
    </w:p>
    <w:p w14:paraId="4468C7C9" w14:textId="77777777" w:rsidR="004415E7" w:rsidRPr="004415E7" w:rsidRDefault="004415E7"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63A9AD86" w14:textId="77777777" w:rsidR="004415E7" w:rsidRDefault="004415E7" w:rsidP="004415E7">
      <w:pPr>
        <w:rPr>
          <w:rFonts w:ascii="Arial" w:eastAsia="Calibri" w:hAnsi="Arial" w:cs="Arial"/>
          <w:b/>
          <w:bCs/>
          <w:sz w:val="22"/>
          <w:szCs w:val="22"/>
          <w:u w:val="single"/>
          <w:lang w:eastAsia="en-US"/>
        </w:rPr>
      </w:pPr>
    </w:p>
    <w:p w14:paraId="7F72E38A" w14:textId="54FB0913" w:rsidR="004415E7" w:rsidRDefault="004415E7" w:rsidP="004415E7">
      <w:pPr>
        <w:rPr>
          <w:rFonts w:ascii="Arial" w:eastAsia="Calibri" w:hAnsi="Arial" w:cs="Arial"/>
          <w:b/>
          <w:bCs/>
          <w:sz w:val="22"/>
          <w:szCs w:val="22"/>
          <w:u w:val="single"/>
          <w:lang w:eastAsia="en-US"/>
        </w:rPr>
      </w:pPr>
    </w:p>
    <w:p w14:paraId="3D97FCFD" w14:textId="0AD13CA5" w:rsidR="008E21D1" w:rsidRDefault="008E21D1" w:rsidP="004415E7">
      <w:pPr>
        <w:rPr>
          <w:rFonts w:ascii="Arial" w:eastAsia="Calibri" w:hAnsi="Arial" w:cs="Arial"/>
          <w:b/>
          <w:bCs/>
          <w:sz w:val="22"/>
          <w:szCs w:val="22"/>
          <w:u w:val="single"/>
          <w:lang w:eastAsia="en-US"/>
        </w:rPr>
      </w:pPr>
    </w:p>
    <w:p w14:paraId="18104B67" w14:textId="77777777" w:rsidR="008E21D1" w:rsidRDefault="008E21D1" w:rsidP="004415E7">
      <w:pPr>
        <w:rPr>
          <w:rFonts w:ascii="Arial" w:eastAsia="Calibri" w:hAnsi="Arial" w:cs="Arial"/>
          <w:b/>
          <w:bCs/>
          <w:sz w:val="22"/>
          <w:szCs w:val="22"/>
          <w:u w:val="single"/>
          <w:lang w:eastAsia="en-US"/>
        </w:rPr>
      </w:pPr>
    </w:p>
    <w:p w14:paraId="3E73EC4B" w14:textId="003CBBF0" w:rsidR="003E49A0" w:rsidRDefault="003E49A0" w:rsidP="004415E7">
      <w:pPr>
        <w:rPr>
          <w:rFonts w:ascii="Arial" w:eastAsia="Calibri" w:hAnsi="Arial" w:cs="Arial"/>
          <w:b/>
          <w:bCs/>
          <w:sz w:val="22"/>
          <w:szCs w:val="22"/>
          <w:u w:val="single"/>
          <w:lang w:eastAsia="en-US"/>
        </w:rPr>
      </w:pPr>
    </w:p>
    <w:p w14:paraId="30651685" w14:textId="77777777" w:rsidR="004415E7" w:rsidRDefault="004415E7" w:rsidP="004415E7">
      <w:pPr>
        <w:rPr>
          <w:rFonts w:ascii="Arial" w:eastAsia="Calibri" w:hAnsi="Arial" w:cs="Arial"/>
          <w:b/>
          <w:bCs/>
          <w:sz w:val="22"/>
          <w:szCs w:val="22"/>
          <w:u w:val="single"/>
          <w:lang w:eastAsia="en-US"/>
        </w:rPr>
      </w:pPr>
      <w:smartTag w:uri="urn:schemas-microsoft-com:office:smarttags" w:element="stockticker"/>
    </w:p>
    <w:p w14:paraId="311DB1DA" w14:textId="54CD6476" w:rsidR="004415E7" w:rsidRDefault="004415E7" w:rsidP="004415E7">
      <w:pPr>
        <w:rPr>
          <w:rFonts w:ascii="Arial" w:eastAsia="Calibri" w:hAnsi="Arial" w:cs="Arial"/>
          <w:b/>
          <w:bCs/>
          <w:sz w:val="22"/>
          <w:szCs w:val="22"/>
          <w:u w:val="single"/>
          <w:lang w:eastAsia="en-US"/>
        </w:rPr>
      </w:pPr>
      <w:r w:rsidRPr="004415E7">
        <w:rPr>
          <w:rFonts w:ascii="Arial" w:eastAsia="Calibri" w:hAnsi="Arial" w:cs="Arial"/>
          <w:b/>
          <w:bCs/>
          <w:sz w:val="22"/>
          <w:szCs w:val="22"/>
          <w:u w:val="single"/>
          <w:lang w:eastAsia="en-US"/>
        </w:rPr>
        <w:t>JOB DESCRIPTION</w:t>
      </w:r>
    </w:p>
    <w:p w14:paraId="25269141" w14:textId="539F2E59" w:rsidR="003E49A0" w:rsidRDefault="003E49A0" w:rsidP="004415E7">
      <w:pPr>
        <w:rPr>
          <w:rFonts w:ascii="Arial" w:eastAsia="Calibri" w:hAnsi="Arial" w:cs="Arial"/>
          <w:b/>
          <w:bCs/>
          <w:sz w:val="22"/>
          <w:szCs w:val="22"/>
          <w:u w:val="single"/>
          <w:lang w:eastAsia="en-US"/>
        </w:rPr>
      </w:pPr>
    </w:p>
    <w:p w14:paraId="44F522EF" w14:textId="77777777" w:rsidR="00E709A8" w:rsidRPr="00E709A8" w:rsidRDefault="00E709A8" w:rsidP="00E709A8">
      <w:pPr>
        <w:rPr>
          <w:rFonts w:ascii="Arial" w:eastAsia="Calibri" w:hAnsi="Arial" w:cs="Arial"/>
          <w:sz w:val="22"/>
          <w:szCs w:val="22"/>
          <w:lang w:eastAsia="en-US"/>
        </w:rPr>
      </w:pPr>
      <w:r w:rsidRPr="00E709A8">
        <w:rPr>
          <w:rFonts w:ascii="Arial" w:eastAsia="Calibri" w:hAnsi="Arial" w:cs="Arial"/>
          <w:sz w:val="22"/>
          <w:szCs w:val="22"/>
          <w:lang w:eastAsia="en-US"/>
        </w:rPr>
        <w:t>The Graphic Designer will work within Essex Wildlife Trust’s internal design studio, ‘The Design Hide’, to produce compelling design work that creatively represents Essex Wildlife Trust’s brand. You will help deliver the Trust’s brand rollout, ensuring content is recognisable, inspiring, informative and expresses the Trust’s values to external audiences.</w:t>
      </w:r>
    </w:p>
    <w:p w14:paraId="0B4A0A96" w14:textId="77777777" w:rsidR="00E709A8" w:rsidRPr="00E709A8" w:rsidRDefault="00E709A8" w:rsidP="00E709A8">
      <w:pPr>
        <w:rPr>
          <w:rFonts w:ascii="Arial" w:eastAsia="Calibri" w:hAnsi="Arial" w:cs="Arial"/>
          <w:sz w:val="22"/>
          <w:szCs w:val="22"/>
          <w:lang w:eastAsia="en-US"/>
        </w:rPr>
      </w:pPr>
    </w:p>
    <w:p w14:paraId="3284D537" w14:textId="177EB736" w:rsidR="00E709A8" w:rsidRPr="00E709A8" w:rsidRDefault="00E709A8" w:rsidP="00E709A8">
      <w:pPr>
        <w:rPr>
          <w:rFonts w:ascii="Arial" w:eastAsia="Calibri" w:hAnsi="Arial" w:cs="Arial"/>
          <w:sz w:val="22"/>
          <w:szCs w:val="22"/>
          <w:lang w:eastAsia="en-US"/>
        </w:rPr>
      </w:pPr>
      <w:r w:rsidRPr="00E709A8">
        <w:rPr>
          <w:rFonts w:ascii="Arial" w:eastAsia="Calibri" w:hAnsi="Arial" w:cs="Arial"/>
          <w:sz w:val="22"/>
          <w:szCs w:val="22"/>
          <w:lang w:eastAsia="en-US"/>
        </w:rPr>
        <w:t xml:space="preserve">As Graphic Designer, you will work as part of the Communications team, aligning your work with several goals within the Trust’s five year strategy: </w:t>
      </w:r>
      <w:r w:rsidRPr="00E709A8">
        <w:rPr>
          <w:rFonts w:ascii="Arial" w:eastAsia="Calibri" w:hAnsi="Arial" w:cs="Arial"/>
          <w:i/>
          <w:sz w:val="22"/>
          <w:szCs w:val="22"/>
          <w:lang w:eastAsia="en-US"/>
        </w:rPr>
        <w:t>Growing wildlife supporters</w:t>
      </w:r>
      <w:r w:rsidRPr="00E709A8">
        <w:rPr>
          <w:rFonts w:ascii="Arial" w:eastAsia="Calibri" w:hAnsi="Arial" w:cs="Arial"/>
          <w:sz w:val="22"/>
          <w:szCs w:val="22"/>
          <w:lang w:eastAsia="en-US"/>
        </w:rPr>
        <w:t xml:space="preserve"> and </w:t>
      </w:r>
      <w:r w:rsidRPr="00E709A8">
        <w:rPr>
          <w:rFonts w:ascii="Arial" w:eastAsia="Calibri" w:hAnsi="Arial" w:cs="Arial"/>
          <w:i/>
          <w:sz w:val="22"/>
          <w:szCs w:val="22"/>
          <w:lang w:eastAsia="en-US"/>
        </w:rPr>
        <w:t>Creating places of wonder</w:t>
      </w:r>
      <w:r w:rsidRPr="00E709A8">
        <w:rPr>
          <w:rFonts w:ascii="Arial" w:eastAsia="Calibri" w:hAnsi="Arial" w:cs="Arial"/>
          <w:sz w:val="22"/>
          <w:szCs w:val="22"/>
          <w:lang w:eastAsia="en-US"/>
        </w:rPr>
        <w:t>. You will work with the Senior Graphic Designer to develop and deliver the Trust’s visual communications, while managing day-to-day priorities and your portfolio of work through our account management system, treating colleagues as internal clients.</w:t>
      </w:r>
    </w:p>
    <w:p w14:paraId="2CF465B7" w14:textId="77777777" w:rsidR="00E709A8" w:rsidRPr="00E709A8" w:rsidRDefault="00E709A8" w:rsidP="00E709A8">
      <w:pPr>
        <w:rPr>
          <w:rFonts w:ascii="Arial" w:eastAsia="Calibri" w:hAnsi="Arial" w:cs="Arial"/>
          <w:sz w:val="22"/>
          <w:szCs w:val="22"/>
          <w:lang w:eastAsia="en-US"/>
        </w:rPr>
      </w:pPr>
    </w:p>
    <w:p w14:paraId="36EEE2F1" w14:textId="1AC166ED" w:rsidR="00E709A8" w:rsidRPr="00E709A8" w:rsidRDefault="00E709A8" w:rsidP="00E709A8">
      <w:pPr>
        <w:rPr>
          <w:rFonts w:ascii="Arial" w:eastAsia="Calibri" w:hAnsi="Arial" w:cs="Arial"/>
          <w:sz w:val="22"/>
          <w:szCs w:val="22"/>
          <w:lang w:eastAsia="en-US"/>
        </w:rPr>
      </w:pPr>
      <w:r w:rsidRPr="00E709A8">
        <w:rPr>
          <w:rFonts w:ascii="Arial" w:eastAsia="Calibri" w:hAnsi="Arial" w:cs="Arial"/>
          <w:sz w:val="22"/>
          <w:szCs w:val="22"/>
          <w:lang w:eastAsia="en-US"/>
        </w:rPr>
        <w:t>You will produce a diverse portfolio of work, including traditional media such as print collateral and interpretation, as well as production of digital assets covering web, email, social channels and digital content to aid the Communications team in reaching greater audiences, recruiting more supporters and mobilising individuals to take action for nature. You will be helping to build the Trust’s brand recognition and reputation with our external audiences and use visual content to tell conservation stories and successes.</w:t>
      </w:r>
    </w:p>
    <w:p w14:paraId="5969C3FF" w14:textId="77777777" w:rsidR="00E709A8" w:rsidRPr="00E709A8" w:rsidRDefault="00E709A8" w:rsidP="00E709A8">
      <w:pPr>
        <w:rPr>
          <w:rFonts w:ascii="Arial" w:eastAsia="Calibri" w:hAnsi="Arial" w:cs="Arial"/>
          <w:sz w:val="22"/>
          <w:szCs w:val="22"/>
          <w:lang w:eastAsia="en-US"/>
        </w:rPr>
      </w:pPr>
    </w:p>
    <w:p w14:paraId="4990E90D"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Key tasks</w:t>
      </w:r>
    </w:p>
    <w:p w14:paraId="57496246" w14:textId="77777777" w:rsidR="00E709A8" w:rsidRPr="00E709A8" w:rsidRDefault="00E709A8" w:rsidP="00E709A8">
      <w:pPr>
        <w:spacing w:after="160" w:line="259" w:lineRule="auto"/>
        <w:contextualSpacing/>
        <w:rPr>
          <w:rFonts w:ascii="Arial" w:eastAsia="Calibri" w:hAnsi="Arial" w:cs="Arial"/>
          <w:sz w:val="22"/>
          <w:szCs w:val="22"/>
          <w:lang w:eastAsia="en-US"/>
        </w:rPr>
      </w:pPr>
    </w:p>
    <w:p w14:paraId="354C0D5E"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 xml:space="preserve">Meet with colleagues as ‘internal clients’ to support and clarify design briefs. You will log your work using </w:t>
      </w:r>
      <w:r w:rsidRPr="00E709A8">
        <w:rPr>
          <w:rFonts w:ascii="Arial" w:eastAsia="Calibri" w:hAnsi="Arial" w:cs="Arial"/>
          <w:i/>
          <w:sz w:val="22"/>
          <w:szCs w:val="22"/>
          <w:lang w:eastAsia="en-US"/>
        </w:rPr>
        <w:t>The Design Hide</w:t>
      </w:r>
      <w:r w:rsidRPr="00E709A8">
        <w:rPr>
          <w:rFonts w:ascii="Arial" w:eastAsia="Calibri" w:hAnsi="Arial" w:cs="Arial"/>
          <w:sz w:val="22"/>
          <w:szCs w:val="22"/>
          <w:lang w:eastAsia="en-US"/>
        </w:rPr>
        <w:t xml:space="preserve">’s account management system to stay organised, offer a professional in-house studio service and prioritise work appropriately. </w:t>
      </w:r>
    </w:p>
    <w:p w14:paraId="41A9A53E" w14:textId="77777777" w:rsidR="00E709A8" w:rsidRPr="00E709A8" w:rsidRDefault="00E709A8" w:rsidP="00E709A8">
      <w:pPr>
        <w:spacing w:after="160" w:line="259" w:lineRule="auto"/>
        <w:ind w:left="720"/>
        <w:contextualSpacing/>
        <w:rPr>
          <w:rFonts w:ascii="Arial" w:eastAsia="Calibri" w:hAnsi="Arial" w:cs="Arial"/>
          <w:sz w:val="22"/>
          <w:szCs w:val="22"/>
          <w:lang w:eastAsia="en-US"/>
        </w:rPr>
      </w:pPr>
    </w:p>
    <w:p w14:paraId="24350A0D"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Produce high-quality design, covering everything from print to digital, including social media assets, interpretation, print collateral and digital content.</w:t>
      </w:r>
    </w:p>
    <w:p w14:paraId="21CF55FD" w14:textId="77777777" w:rsidR="00E709A8" w:rsidRPr="00E709A8" w:rsidRDefault="00E709A8" w:rsidP="00E709A8">
      <w:pPr>
        <w:spacing w:after="160" w:line="259" w:lineRule="auto"/>
        <w:ind w:left="720"/>
        <w:contextualSpacing/>
        <w:rPr>
          <w:rFonts w:ascii="Arial" w:eastAsia="Calibri" w:hAnsi="Arial" w:cs="Arial"/>
          <w:sz w:val="22"/>
          <w:szCs w:val="22"/>
          <w:lang w:eastAsia="en-US"/>
        </w:rPr>
      </w:pPr>
    </w:p>
    <w:p w14:paraId="2A228668"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Work closely with the Senior Graphic Designer to deliver the Trust’s brand rollout and to help achieve the Trust’s strategic goals.</w:t>
      </w:r>
    </w:p>
    <w:p w14:paraId="098AFFCD" w14:textId="77777777" w:rsidR="00E709A8" w:rsidRPr="00E709A8" w:rsidRDefault="00E709A8" w:rsidP="00E709A8">
      <w:pPr>
        <w:spacing w:after="160" w:line="259" w:lineRule="auto"/>
        <w:contextualSpacing/>
        <w:rPr>
          <w:rFonts w:ascii="Arial" w:eastAsia="Calibri" w:hAnsi="Arial" w:cs="Arial"/>
          <w:sz w:val="22"/>
          <w:szCs w:val="22"/>
          <w:lang w:eastAsia="en-US"/>
        </w:rPr>
      </w:pPr>
    </w:p>
    <w:p w14:paraId="348421E8"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Be a brand ambassador for the Trust, communicating to colleagues and partners about the importance of brand recognition and consistency for Essex Wildlife Trust.</w:t>
      </w:r>
    </w:p>
    <w:p w14:paraId="4C15913B" w14:textId="77777777" w:rsidR="00E709A8" w:rsidRPr="00E709A8" w:rsidRDefault="00E709A8" w:rsidP="00E709A8">
      <w:pPr>
        <w:spacing w:after="160" w:line="259" w:lineRule="auto"/>
        <w:contextualSpacing/>
        <w:rPr>
          <w:rFonts w:ascii="Arial" w:eastAsia="Calibri" w:hAnsi="Arial" w:cs="Arial"/>
          <w:sz w:val="22"/>
          <w:szCs w:val="22"/>
          <w:lang w:eastAsia="en-US"/>
        </w:rPr>
      </w:pPr>
    </w:p>
    <w:p w14:paraId="72715700"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Liaise with printers, merchandisers and third-party customers to ensure sustainability and value for money on produced materials.</w:t>
      </w:r>
    </w:p>
    <w:p w14:paraId="0123A1A6" w14:textId="77777777" w:rsidR="00E709A8" w:rsidRPr="00E709A8" w:rsidRDefault="00E709A8" w:rsidP="00E709A8">
      <w:pPr>
        <w:spacing w:after="160" w:line="259" w:lineRule="auto"/>
        <w:contextualSpacing/>
        <w:rPr>
          <w:rFonts w:ascii="Arial" w:eastAsia="Calibri" w:hAnsi="Arial" w:cs="Arial"/>
          <w:sz w:val="22"/>
          <w:szCs w:val="22"/>
          <w:lang w:eastAsia="en-US"/>
        </w:rPr>
      </w:pPr>
    </w:p>
    <w:p w14:paraId="4EFD2084"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 xml:space="preserve">To work with different departments to ensure effective visual communication is being successfully utilised throughout the organisation to increase the Communication &amp; Marketing teams’ reach, recruitment and the organisation’s reputation. </w:t>
      </w:r>
    </w:p>
    <w:p w14:paraId="5FD53F2B" w14:textId="77777777" w:rsidR="00E709A8" w:rsidRPr="00E709A8" w:rsidRDefault="00E709A8" w:rsidP="00E709A8">
      <w:pPr>
        <w:spacing w:after="160" w:line="259" w:lineRule="auto"/>
        <w:ind w:left="720"/>
        <w:contextualSpacing/>
        <w:rPr>
          <w:rFonts w:ascii="Arial" w:eastAsia="Calibri" w:hAnsi="Arial" w:cs="Arial"/>
          <w:sz w:val="22"/>
          <w:szCs w:val="22"/>
          <w:lang w:eastAsia="en-US"/>
        </w:rPr>
      </w:pPr>
    </w:p>
    <w:p w14:paraId="12E54A69" w14:textId="77777777" w:rsidR="00E709A8" w:rsidRPr="00E709A8" w:rsidRDefault="00E709A8" w:rsidP="00E709A8">
      <w:pPr>
        <w:numPr>
          <w:ilvl w:val="0"/>
          <w:numId w:val="15"/>
        </w:numPr>
        <w:spacing w:after="160" w:line="259" w:lineRule="auto"/>
        <w:contextualSpacing/>
        <w:rPr>
          <w:rFonts w:ascii="Arial" w:eastAsia="Calibri" w:hAnsi="Arial" w:cs="Arial"/>
          <w:sz w:val="22"/>
          <w:szCs w:val="22"/>
          <w:lang w:eastAsia="en-US"/>
        </w:rPr>
      </w:pPr>
      <w:r w:rsidRPr="00E709A8">
        <w:rPr>
          <w:rFonts w:ascii="Arial" w:eastAsia="Calibri" w:hAnsi="Arial" w:cs="Arial"/>
          <w:sz w:val="22"/>
          <w:szCs w:val="22"/>
          <w:lang w:eastAsia="en-US"/>
        </w:rPr>
        <w:t>Work effectively with colleagues across the Trust and demonstrate the value of being Inspiring, Collaborative, United and Professional.</w:t>
      </w:r>
    </w:p>
    <w:p w14:paraId="03B56EBE" w14:textId="77777777" w:rsidR="00E709A8" w:rsidRPr="00E709A8" w:rsidRDefault="00E709A8" w:rsidP="00E709A8">
      <w:pPr>
        <w:rPr>
          <w:rFonts w:ascii="Arial" w:eastAsia="Calibri" w:hAnsi="Arial" w:cs="Arial"/>
          <w:b/>
          <w:sz w:val="22"/>
          <w:szCs w:val="22"/>
          <w:lang w:eastAsia="en-US"/>
        </w:rPr>
      </w:pPr>
    </w:p>
    <w:p w14:paraId="62662F89"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Person specification</w:t>
      </w:r>
    </w:p>
    <w:p w14:paraId="053A8F2B" w14:textId="77777777" w:rsidR="00E709A8" w:rsidRPr="00E709A8" w:rsidRDefault="00E709A8" w:rsidP="00E709A8">
      <w:pPr>
        <w:rPr>
          <w:rFonts w:ascii="Arial" w:eastAsia="Calibri" w:hAnsi="Arial" w:cs="Arial"/>
          <w:b/>
          <w:sz w:val="22"/>
          <w:szCs w:val="22"/>
          <w:lang w:eastAsia="en-US"/>
        </w:rPr>
      </w:pPr>
    </w:p>
    <w:p w14:paraId="32932A88"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Knowledge and skills</w:t>
      </w:r>
    </w:p>
    <w:p w14:paraId="52D368F0" w14:textId="77777777" w:rsidR="00E709A8" w:rsidRPr="00E709A8" w:rsidRDefault="00E709A8" w:rsidP="00E709A8">
      <w:pPr>
        <w:rPr>
          <w:rFonts w:ascii="Arial" w:eastAsia="Calibri" w:hAnsi="Arial" w:cs="Arial"/>
          <w:b/>
          <w:sz w:val="22"/>
          <w:szCs w:val="22"/>
          <w:lang w:eastAsia="en-US"/>
        </w:rPr>
      </w:pPr>
    </w:p>
    <w:p w14:paraId="136DAE9C"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Qualified to degree level in a design-related subject.</w:t>
      </w:r>
    </w:p>
    <w:p w14:paraId="71D04DF7"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r w:rsidRPr="00E709A8">
        <w:rPr>
          <w:rFonts w:ascii="Arial" w:eastAsia="Calibri" w:hAnsi="Arial" w:cs="Arial"/>
          <w:sz w:val="22"/>
          <w:szCs w:val="22"/>
          <w:lang w:eastAsia="en-US"/>
        </w:rPr>
        <w:t xml:space="preserve"> </w:t>
      </w:r>
    </w:p>
    <w:p w14:paraId="5F4BFEE1"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Proven experience delivering design projects in a design studio or in-house design team.</w:t>
      </w:r>
    </w:p>
    <w:p w14:paraId="017DEB36"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56B5388E"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Experience of delivering both large and small design projects from conception to finish, for print and digital materials.</w:t>
      </w:r>
    </w:p>
    <w:p w14:paraId="01477370"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2D243215"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lastRenderedPageBreak/>
        <w:t>Expertise with key design software packages, including Adobe Creative Cloud, incorporating InDesign, Photoshop and Illustrator.</w:t>
      </w:r>
    </w:p>
    <w:p w14:paraId="60A2116A"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44830748"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Creative and enthusiastic, with the ability to bring creative ideas to the table and turn design briefs into inspirational and mobilising pieces of work.</w:t>
      </w:r>
    </w:p>
    <w:p w14:paraId="71BB295F"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342F2802"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Good communication skills both written and verbal, adapting style to suit the audience and with the ability to support all departments within the Trust.</w:t>
      </w:r>
    </w:p>
    <w:p w14:paraId="101EB05E"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0460BF3F"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Strong technical skills, with the ability to quickly understand how to use new software.</w:t>
      </w:r>
    </w:p>
    <w:p w14:paraId="0E95971A"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1BD2714D"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Confident and creative illustrator.</w:t>
      </w:r>
    </w:p>
    <w:p w14:paraId="73515AEE"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131A5300"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Effective at prioritising, organising, planning and scheduling activities and resources to ensure deadlines are met.</w:t>
      </w:r>
    </w:p>
    <w:p w14:paraId="73EEE842"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2F513433"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Great attention to detail and ensures high standards are achieved with a consistent and high-quality approach.</w:t>
      </w:r>
    </w:p>
    <w:p w14:paraId="594C44B2" w14:textId="77777777" w:rsidR="00E709A8" w:rsidRPr="00E709A8" w:rsidRDefault="00E709A8" w:rsidP="00E709A8">
      <w:pPr>
        <w:spacing w:after="160" w:line="259" w:lineRule="auto"/>
        <w:ind w:left="720"/>
        <w:contextualSpacing/>
        <w:rPr>
          <w:rFonts w:ascii="Arial" w:eastAsia="Calibri" w:hAnsi="Arial" w:cs="Arial"/>
          <w:b/>
          <w:sz w:val="22"/>
          <w:szCs w:val="22"/>
          <w:lang w:eastAsia="en-US"/>
        </w:rPr>
      </w:pPr>
    </w:p>
    <w:p w14:paraId="5DF43508" w14:textId="77777777" w:rsidR="00E709A8" w:rsidRPr="00E709A8" w:rsidRDefault="00E709A8" w:rsidP="00E709A8">
      <w:pPr>
        <w:numPr>
          <w:ilvl w:val="0"/>
          <w:numId w:val="16"/>
        </w:numPr>
        <w:spacing w:after="160" w:line="259" w:lineRule="auto"/>
        <w:contextualSpacing/>
        <w:rPr>
          <w:rFonts w:ascii="Arial" w:eastAsia="Calibri" w:hAnsi="Arial" w:cs="Arial"/>
          <w:b/>
          <w:sz w:val="22"/>
          <w:szCs w:val="22"/>
          <w:lang w:eastAsia="en-US"/>
        </w:rPr>
      </w:pPr>
      <w:r w:rsidRPr="00E709A8">
        <w:rPr>
          <w:rFonts w:ascii="Arial" w:eastAsia="Calibri" w:hAnsi="Arial" w:cs="Arial"/>
          <w:sz w:val="22"/>
          <w:szCs w:val="22"/>
          <w:lang w:eastAsia="en-US"/>
        </w:rPr>
        <w:t xml:space="preserve">Works well on their own initiative and within a team, supporting and making a positive contribution to </w:t>
      </w:r>
      <w:r w:rsidRPr="00E709A8">
        <w:rPr>
          <w:rFonts w:ascii="Arial" w:eastAsia="Calibri" w:hAnsi="Arial" w:cs="Arial"/>
          <w:i/>
          <w:sz w:val="22"/>
          <w:szCs w:val="22"/>
          <w:lang w:eastAsia="en-US"/>
        </w:rPr>
        <w:t xml:space="preserve">The Design Hide </w:t>
      </w:r>
      <w:r w:rsidRPr="00E709A8">
        <w:rPr>
          <w:rFonts w:ascii="Arial" w:eastAsia="Calibri" w:hAnsi="Arial" w:cs="Arial"/>
          <w:sz w:val="22"/>
          <w:szCs w:val="22"/>
          <w:lang w:eastAsia="en-US"/>
        </w:rPr>
        <w:t>and the Communications and Marketing team.</w:t>
      </w:r>
    </w:p>
    <w:p w14:paraId="22F28725" w14:textId="77777777" w:rsidR="00E709A8" w:rsidRPr="00E709A8" w:rsidRDefault="00E709A8" w:rsidP="00E709A8">
      <w:pPr>
        <w:rPr>
          <w:rFonts w:ascii="Arial" w:eastAsia="Calibri" w:hAnsi="Arial" w:cs="Arial"/>
          <w:b/>
          <w:sz w:val="22"/>
          <w:szCs w:val="22"/>
          <w:lang w:eastAsia="en-US"/>
        </w:rPr>
      </w:pPr>
    </w:p>
    <w:p w14:paraId="4D374951"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Additional information</w:t>
      </w:r>
    </w:p>
    <w:p w14:paraId="5D048F13" w14:textId="77777777" w:rsidR="00E709A8" w:rsidRPr="00E709A8" w:rsidRDefault="00E709A8" w:rsidP="00E709A8">
      <w:pPr>
        <w:rPr>
          <w:rFonts w:ascii="Arial" w:eastAsia="Calibri" w:hAnsi="Arial" w:cs="Arial"/>
          <w:b/>
          <w:sz w:val="22"/>
          <w:szCs w:val="22"/>
          <w:lang w:eastAsia="en-US"/>
        </w:rPr>
      </w:pPr>
    </w:p>
    <w:p w14:paraId="12F1C643"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The role entails some evening and weekend working.</w:t>
      </w:r>
    </w:p>
    <w:p w14:paraId="604FC391" w14:textId="77777777" w:rsidR="00E709A8" w:rsidRPr="00E709A8" w:rsidRDefault="00E709A8" w:rsidP="00E709A8">
      <w:pPr>
        <w:ind w:left="714"/>
        <w:contextualSpacing/>
        <w:rPr>
          <w:rFonts w:ascii="Arial" w:eastAsia="Calibri" w:hAnsi="Arial" w:cs="Arial"/>
          <w:sz w:val="22"/>
          <w:szCs w:val="22"/>
          <w:lang w:eastAsia="en-US"/>
        </w:rPr>
      </w:pPr>
    </w:p>
    <w:p w14:paraId="6F0E7999"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The role requires an interest in working for a charity that is determined to protect wildlife for the future and for the people of Essex.</w:t>
      </w:r>
    </w:p>
    <w:p w14:paraId="195BE050" w14:textId="77777777" w:rsidR="00E709A8" w:rsidRPr="00E709A8" w:rsidRDefault="00E709A8" w:rsidP="00E709A8">
      <w:pPr>
        <w:ind w:left="714"/>
        <w:contextualSpacing/>
        <w:rPr>
          <w:rFonts w:ascii="Arial" w:eastAsia="Calibri" w:hAnsi="Arial" w:cs="Arial"/>
          <w:sz w:val="22"/>
          <w:szCs w:val="22"/>
          <w:lang w:eastAsia="en-US"/>
        </w:rPr>
      </w:pPr>
    </w:p>
    <w:p w14:paraId="74B92F1B"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 xml:space="preserve">The role requires the ability to drive, including a full driving licence and use of a vehicle, though pool vehicles may sometimes be available. </w:t>
      </w:r>
    </w:p>
    <w:p w14:paraId="7F511B09" w14:textId="77777777" w:rsidR="00E709A8" w:rsidRPr="00E709A8" w:rsidRDefault="00E709A8" w:rsidP="00E709A8">
      <w:pPr>
        <w:ind w:left="714"/>
        <w:contextualSpacing/>
        <w:rPr>
          <w:rFonts w:ascii="Arial" w:eastAsia="Calibri" w:hAnsi="Arial" w:cs="Arial"/>
          <w:sz w:val="22"/>
          <w:szCs w:val="22"/>
          <w:lang w:eastAsia="en-US"/>
        </w:rPr>
      </w:pPr>
    </w:p>
    <w:p w14:paraId="7A074092" w14:textId="3BD4BF9D" w:rsidR="003E49A0" w:rsidRPr="00E709A8" w:rsidRDefault="00E709A8" w:rsidP="004415E7">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 xml:space="preserve">The role is based at Great Wigborough, Essex, but requires regular travel across the county and beyond to other sites. Mileage is paid for extra travel. </w:t>
      </w:r>
    </w:p>
    <w:p w14:paraId="0C476E39" w14:textId="77777777" w:rsidR="003E49A0" w:rsidRDefault="003E49A0" w:rsidP="004415E7">
      <w:pPr>
        <w:rPr>
          <w:rFonts w:ascii="Arial" w:eastAsia="Calibri" w:hAnsi="Arial" w:cs="Arial"/>
          <w:b/>
          <w:sz w:val="22"/>
          <w:szCs w:val="22"/>
          <w:lang w:eastAsia="en-US"/>
        </w:rPr>
      </w:pPr>
    </w:p>
    <w:p w14:paraId="7096B15F" w14:textId="0345151B" w:rsidR="004415E7" w:rsidRPr="004415E7" w:rsidRDefault="004415E7" w:rsidP="004415E7">
      <w:pPr>
        <w:rPr>
          <w:rFonts w:ascii="Arial" w:eastAsia="Calibri" w:hAnsi="Arial" w:cs="Arial"/>
          <w:b/>
          <w:sz w:val="22"/>
          <w:szCs w:val="22"/>
          <w:lang w:eastAsia="en-US"/>
        </w:rPr>
      </w:pPr>
      <w:r w:rsidRPr="004415E7">
        <w:rPr>
          <w:rFonts w:ascii="Arial" w:eastAsia="Calibri" w:hAnsi="Arial" w:cs="Arial"/>
          <w:b/>
          <w:sz w:val="22"/>
          <w:szCs w:val="22"/>
          <w:lang w:eastAsia="en-US"/>
        </w:rPr>
        <w:t>EWT rewards:</w:t>
      </w:r>
    </w:p>
    <w:p w14:paraId="601F7123" w14:textId="77777777" w:rsidR="004415E7" w:rsidRPr="004415E7" w:rsidRDefault="004415E7" w:rsidP="004415E7">
      <w:pPr>
        <w:rPr>
          <w:rFonts w:ascii="Arial" w:eastAsia="Calibri" w:hAnsi="Arial" w:cs="Arial"/>
          <w:b/>
          <w:sz w:val="22"/>
          <w:szCs w:val="22"/>
          <w:lang w:eastAsia="en-US"/>
        </w:rPr>
      </w:pPr>
    </w:p>
    <w:p w14:paraId="31442DA6"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4415E7">
      <w:pPr>
        <w:numPr>
          <w:ilvl w:val="0"/>
          <w:numId w:val="14"/>
        </w:numPr>
        <w:rPr>
          <w:rFonts w:ascii="Arial" w:eastAsia="Calibri" w:hAnsi="Arial" w:cs="Arial"/>
          <w:sz w:val="22"/>
          <w:szCs w:val="22"/>
          <w:lang w:eastAsia="en-US"/>
        </w:rPr>
      </w:pPr>
      <w:r>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54296E1F" w14:textId="77777777" w:rsidR="00BD61D9" w:rsidRPr="008133DB" w:rsidRDefault="00BD61D9" w:rsidP="008133DB"/>
    <w:sectPr w:rsidR="00BD61D9" w:rsidRPr="008133DB" w:rsidSect="006E4126">
      <w:footerReference w:type="even" r:id="rId14"/>
      <w:footerReference w:type="default" r:id="rId15"/>
      <w:headerReference w:type="first" r:id="rId16"/>
      <w:footerReference w:type="first" r:id="rId17"/>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93D05FC"/>
    <w:multiLevelType w:val="hybridMultilevel"/>
    <w:tmpl w:val="21B20624"/>
    <w:lvl w:ilvl="0" w:tplc="F64A191A">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C21D08"/>
    <w:multiLevelType w:val="hybridMultilevel"/>
    <w:tmpl w:val="D784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142BC"/>
    <w:multiLevelType w:val="hybridMultilevel"/>
    <w:tmpl w:val="7BFCF56A"/>
    <w:lvl w:ilvl="0" w:tplc="E89A11E4">
      <w:start w:val="1"/>
      <w:numFmt w:val="decimal"/>
      <w:lvlText w:val="%1."/>
      <w:lvlJc w:val="left"/>
      <w:pPr>
        <w:ind w:left="720" w:hanging="43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
  </w:num>
  <w:num w:numId="5">
    <w:abstractNumId w:val="2"/>
  </w:num>
  <w:num w:numId="6">
    <w:abstractNumId w:val="6"/>
  </w:num>
  <w:num w:numId="7">
    <w:abstractNumId w:val="9"/>
  </w:num>
  <w:num w:numId="8">
    <w:abstractNumId w:val="16"/>
  </w:num>
  <w:num w:numId="9">
    <w:abstractNumId w:val="13"/>
  </w:num>
  <w:num w:numId="10">
    <w:abstractNumId w:val="4"/>
  </w:num>
  <w:num w:numId="11">
    <w:abstractNumId w:val="10"/>
  </w:num>
  <w:num w:numId="12">
    <w:abstractNumId w:val="3"/>
  </w:num>
  <w:num w:numId="13">
    <w:abstractNumId w:val="0"/>
  </w:num>
  <w:num w:numId="14">
    <w:abstractNumId w:val="14"/>
  </w:num>
  <w:num w:numId="15">
    <w:abstractNumId w:val="8"/>
  </w:num>
  <w:num w:numId="16">
    <w:abstractNumId w:val="15"/>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5507"/>
    <w:rsid w:val="001A70D5"/>
    <w:rsid w:val="001A7C09"/>
    <w:rsid w:val="001B0A3D"/>
    <w:rsid w:val="001B0A4F"/>
    <w:rsid w:val="001B2A9B"/>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2C68"/>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067E"/>
    <w:rsid w:val="0054563A"/>
    <w:rsid w:val="00546311"/>
    <w:rsid w:val="005537F0"/>
    <w:rsid w:val="00553DF3"/>
    <w:rsid w:val="00555042"/>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E28"/>
    <w:rsid w:val="00633FA3"/>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0E9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4035"/>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5959"/>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B74D2"/>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5878"/>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1EC4"/>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09A8"/>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mp@essexw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3.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C6BE035-2F1C-46EF-AB01-B2332C0A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7648</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Emily McParland</cp:lastModifiedBy>
  <cp:revision>3</cp:revision>
  <cp:lastPrinted>2019-12-12T09:08:00Z</cp:lastPrinted>
  <dcterms:created xsi:type="dcterms:W3CDTF">2021-11-08T11:59:00Z</dcterms:created>
  <dcterms:modified xsi:type="dcterms:W3CDTF">2021-11-08T12:05:00Z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