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07A3490E" w14:textId="77777777" w:rsidR="00683B69" w:rsidRDefault="00601809" w:rsidP="00FA7FDC">
      <w:pPr>
        <w:tabs>
          <w:tab w:val="left" w:pos="900"/>
        </w:tabs>
        <w:spacing w:before="60"/>
        <w:rPr>
          <w:rFonts w:ascii="Arial" w:hAnsi="Arial" w:cs="Arial"/>
        </w:rPr>
      </w:pPr>
      <w:r w:rsidRPr="00601809">
        <w:rPr>
          <w:rFonts w:ascii="Arial" w:hAnsi="Arial" w:cs="Arial"/>
        </w:rPr>
        <w:t>Thank you for your application.</w:t>
      </w:r>
      <w:r w:rsidR="00683B69">
        <w:rPr>
          <w:rFonts w:ascii="Arial" w:hAnsi="Arial" w:cs="Arial"/>
        </w:rPr>
        <w:t xml:space="preserve"> </w:t>
      </w:r>
    </w:p>
    <w:p w14:paraId="50A7A77F" w14:textId="41B31D2E" w:rsidR="00601809" w:rsidRPr="00601809" w:rsidRDefault="00683B69" w:rsidP="00FA7FDC">
      <w:pPr>
        <w:tabs>
          <w:tab w:val="left" w:pos="900"/>
        </w:tabs>
        <w:spacing w:before="60"/>
        <w:rPr>
          <w:rFonts w:ascii="Arial" w:hAnsi="Arial" w:cs="Arial"/>
        </w:rPr>
      </w:pPr>
      <w:r>
        <w:rPr>
          <w:rFonts w:ascii="Arial" w:hAnsi="Arial" w:cs="Arial"/>
        </w:rPr>
        <w:t xml:space="preserve">Please note at Essex Wildlife Trust we actively encourage a diverse workforce. </w:t>
      </w:r>
    </w:p>
    <w:p w14:paraId="6939424B" w14:textId="77777777" w:rsidR="00601809" w:rsidRPr="00683B69" w:rsidRDefault="00601809" w:rsidP="00FA7FDC">
      <w:pPr>
        <w:tabs>
          <w:tab w:val="left" w:pos="900"/>
        </w:tabs>
        <w:spacing w:before="60"/>
        <w:rPr>
          <w:rFonts w:ascii="Arial" w:hAnsi="Arial" w:cs="Arial"/>
          <w:sz w:val="14"/>
          <w:szCs w:val="14"/>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6859C1EC" w:rsidR="008746EE" w:rsidRPr="006F2BE0" w:rsidRDefault="007C4693" w:rsidP="00A7754C">
            <w:pPr>
              <w:tabs>
                <w:tab w:val="left" w:pos="900"/>
                <w:tab w:val="left" w:pos="4320"/>
                <w:tab w:val="left" w:pos="7740"/>
                <w:tab w:val="left" w:pos="9360"/>
              </w:tabs>
              <w:rPr>
                <w:rFonts w:ascii="Arial" w:hAnsi="Arial" w:cs="Arial"/>
              </w:rPr>
            </w:pPr>
            <w:r>
              <w:rPr>
                <w:rFonts w:ascii="Arial" w:hAnsi="Arial" w:cs="Arial"/>
              </w:rPr>
              <w:t>Wilder</w:t>
            </w:r>
            <w:r w:rsidR="00CB1626">
              <w:rPr>
                <w:rFonts w:ascii="Arial" w:hAnsi="Arial" w:cs="Arial"/>
              </w:rPr>
              <w:t xml:space="preserve"> Learning Officer</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3AD124C2" w:rsidR="00045884" w:rsidRPr="006F2BE0" w:rsidRDefault="007C4693" w:rsidP="00A7754C">
            <w:pPr>
              <w:tabs>
                <w:tab w:val="left" w:pos="900"/>
                <w:tab w:val="left" w:pos="4320"/>
                <w:tab w:val="left" w:pos="7740"/>
                <w:tab w:val="left" w:pos="9360"/>
              </w:tabs>
              <w:rPr>
                <w:rFonts w:ascii="Arial" w:hAnsi="Arial" w:cs="Arial"/>
              </w:rPr>
            </w:pPr>
            <w:r>
              <w:rPr>
                <w:rFonts w:ascii="Arial" w:hAnsi="Arial" w:cs="Arial"/>
              </w:rPr>
              <w:t>HanLan22WLO</w:t>
            </w: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95032E">
        <w:trPr>
          <w:cantSplit/>
          <w:trHeight w:hRule="exact" w:val="3969"/>
        </w:trPr>
        <w:tc>
          <w:tcPr>
            <w:tcW w:w="1820" w:type="pct"/>
          </w:tcPr>
          <w:p w14:paraId="19A66F22" w14:textId="35926B33" w:rsidR="00B86CEB" w:rsidRPr="00B86CEB" w:rsidRDefault="007E2048" w:rsidP="00B86CEB">
            <w:pPr>
              <w:rPr>
                <w:rFonts w:ascii="Arial" w:hAnsi="Arial" w:cs="Arial"/>
                <w:sz w:val="20"/>
                <w:szCs w:val="20"/>
              </w:rPr>
            </w:pPr>
            <w:r w:rsidRPr="007E2048">
              <w:rPr>
                <w:rFonts w:ascii="Arial" w:hAnsi="Arial" w:cs="Arial"/>
                <w:sz w:val="20"/>
                <w:szCs w:val="20"/>
              </w:rPr>
              <w:t>1.</w:t>
            </w:r>
            <w:r w:rsidR="00B86CEB">
              <w:rPr>
                <w:rFonts w:ascii="Arial" w:hAnsi="Arial" w:cs="Arial"/>
                <w:sz w:val="20"/>
                <w:szCs w:val="20"/>
              </w:rPr>
              <w:t xml:space="preserve"> </w:t>
            </w:r>
            <w:r w:rsidR="00F04E31">
              <w:rPr>
                <w:rFonts w:ascii="Arial" w:hAnsi="Arial" w:cs="Arial"/>
                <w:sz w:val="20"/>
                <w:szCs w:val="20"/>
              </w:rPr>
              <w:t>E</w:t>
            </w:r>
            <w:r w:rsidR="00CB1626">
              <w:rPr>
                <w:rFonts w:ascii="Arial" w:hAnsi="Arial" w:cs="Arial"/>
                <w:sz w:val="20"/>
                <w:szCs w:val="20"/>
              </w:rPr>
              <w:t xml:space="preserve">xperience of providing education in an outdoor setting </w:t>
            </w:r>
            <w:r w:rsidR="00F04E31">
              <w:rPr>
                <w:rFonts w:ascii="Arial" w:hAnsi="Arial" w:cs="Arial"/>
                <w:sz w:val="20"/>
                <w:szCs w:val="20"/>
              </w:rPr>
              <w:t>for a range of ages and abilities.</w:t>
            </w:r>
          </w:p>
          <w:p w14:paraId="53FBA0A3" w14:textId="2B3A01CC" w:rsidR="00C2288F" w:rsidRPr="007E2048" w:rsidRDefault="00C2288F" w:rsidP="00B86CEB">
            <w:pPr>
              <w:rPr>
                <w:rFonts w:ascii="Arial" w:hAnsi="Arial" w:cs="Arial"/>
                <w:sz w:val="20"/>
                <w:szCs w:val="20"/>
              </w:rPr>
            </w:pP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95032E">
        <w:trPr>
          <w:cantSplit/>
          <w:trHeight w:hRule="exact" w:val="3969"/>
        </w:trPr>
        <w:tc>
          <w:tcPr>
            <w:tcW w:w="1820" w:type="pct"/>
          </w:tcPr>
          <w:p w14:paraId="35348153" w14:textId="24C8EC0F" w:rsidR="00B86CEB" w:rsidRPr="00B86CEB" w:rsidRDefault="005636A4" w:rsidP="00B86CEB">
            <w:pPr>
              <w:rPr>
                <w:rFonts w:ascii="Arial" w:hAnsi="Arial" w:cs="Arial"/>
                <w:sz w:val="20"/>
                <w:szCs w:val="20"/>
              </w:rPr>
            </w:pPr>
            <w:r>
              <w:rPr>
                <w:rFonts w:ascii="Arial" w:hAnsi="Arial" w:cs="Arial"/>
                <w:sz w:val="20"/>
                <w:szCs w:val="20"/>
              </w:rPr>
              <w:lastRenderedPageBreak/>
              <w:t>2.</w:t>
            </w:r>
            <w:r w:rsidR="00B86CEB">
              <w:rPr>
                <w:rFonts w:ascii="Arial" w:hAnsi="Arial" w:cs="Arial"/>
                <w:sz w:val="20"/>
                <w:szCs w:val="20"/>
              </w:rPr>
              <w:t xml:space="preserve"> </w:t>
            </w:r>
            <w:r w:rsidR="00CB1626">
              <w:rPr>
                <w:rFonts w:ascii="Arial" w:hAnsi="Arial" w:cs="Arial"/>
                <w:sz w:val="20"/>
                <w:szCs w:val="20"/>
              </w:rPr>
              <w:t>Forest School level 3 trained: able to plan and deliver Forest School sessions for different groups.</w:t>
            </w:r>
          </w:p>
          <w:p w14:paraId="2E96CBA4" w14:textId="073AD28A" w:rsidR="005636A4" w:rsidRPr="007E2048" w:rsidRDefault="005636A4" w:rsidP="00B86CEB">
            <w:pPr>
              <w:rPr>
                <w:rFonts w:ascii="Arial" w:hAnsi="Arial" w:cs="Arial"/>
                <w:sz w:val="20"/>
                <w:szCs w:val="20"/>
              </w:rPr>
            </w:pP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95032E">
        <w:trPr>
          <w:cantSplit/>
          <w:trHeight w:hRule="exact" w:val="3969"/>
        </w:trPr>
        <w:tc>
          <w:tcPr>
            <w:tcW w:w="1820" w:type="pct"/>
          </w:tcPr>
          <w:p w14:paraId="34A0DD4D" w14:textId="13D87035" w:rsidR="00B86CEB" w:rsidRPr="00B86CEB" w:rsidRDefault="00B86CEB" w:rsidP="00B86CEB">
            <w:pPr>
              <w:rPr>
                <w:rFonts w:ascii="Arial" w:hAnsi="Arial" w:cs="Arial"/>
                <w:sz w:val="20"/>
                <w:szCs w:val="20"/>
              </w:rPr>
            </w:pPr>
            <w:r w:rsidRPr="00B86CEB">
              <w:rPr>
                <w:rFonts w:ascii="Arial" w:hAnsi="Arial" w:cs="Arial"/>
                <w:sz w:val="20"/>
                <w:szCs w:val="20"/>
              </w:rPr>
              <w:t>3.</w:t>
            </w:r>
            <w:r w:rsidR="00CB1626">
              <w:rPr>
                <w:rFonts w:ascii="Arial" w:hAnsi="Arial" w:cs="Arial"/>
                <w:sz w:val="20"/>
                <w:szCs w:val="20"/>
              </w:rPr>
              <w:t xml:space="preserve">Proven experience of planning, </w:t>
            </w:r>
            <w:proofErr w:type="gramStart"/>
            <w:r w:rsidR="00CB1626">
              <w:rPr>
                <w:rFonts w:ascii="Arial" w:hAnsi="Arial" w:cs="Arial"/>
                <w:sz w:val="20"/>
                <w:szCs w:val="20"/>
              </w:rPr>
              <w:t>promoting</w:t>
            </w:r>
            <w:proofErr w:type="gramEnd"/>
            <w:r w:rsidR="00CB1626">
              <w:rPr>
                <w:rFonts w:ascii="Arial" w:hAnsi="Arial" w:cs="Arial"/>
                <w:sz w:val="20"/>
                <w:szCs w:val="20"/>
              </w:rPr>
              <w:t xml:space="preserve"> and delivering engaging events.</w:t>
            </w:r>
          </w:p>
          <w:p w14:paraId="1C2A9A61" w14:textId="5FAE3A75" w:rsidR="005636A4" w:rsidRPr="007E2048" w:rsidRDefault="005636A4" w:rsidP="00B86CEB">
            <w:pPr>
              <w:rPr>
                <w:rFonts w:ascii="Arial" w:hAnsi="Arial" w:cs="Arial"/>
                <w:sz w:val="20"/>
                <w:szCs w:val="20"/>
              </w:rPr>
            </w:pP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95032E">
        <w:trPr>
          <w:cantSplit/>
          <w:trHeight w:hRule="exact" w:val="3969"/>
        </w:trPr>
        <w:tc>
          <w:tcPr>
            <w:tcW w:w="1820" w:type="pct"/>
          </w:tcPr>
          <w:p w14:paraId="20D67E48" w14:textId="7155534E" w:rsidR="00B86CEB" w:rsidRPr="00B86CEB" w:rsidRDefault="00F04E31" w:rsidP="00B86CEB">
            <w:pPr>
              <w:rPr>
                <w:rFonts w:ascii="Arial" w:hAnsi="Arial" w:cs="Arial"/>
                <w:sz w:val="20"/>
                <w:szCs w:val="20"/>
              </w:rPr>
            </w:pPr>
            <w:r>
              <w:rPr>
                <w:rFonts w:ascii="Arial" w:hAnsi="Arial" w:cs="Arial"/>
                <w:sz w:val="20"/>
                <w:szCs w:val="20"/>
              </w:rPr>
              <w:t>4</w:t>
            </w:r>
            <w:r w:rsidR="00B86CEB" w:rsidRPr="00B86CEB">
              <w:rPr>
                <w:rFonts w:ascii="Arial" w:hAnsi="Arial" w:cs="Arial"/>
                <w:sz w:val="20"/>
                <w:szCs w:val="20"/>
              </w:rPr>
              <w:t>.</w:t>
            </w:r>
            <w:r w:rsidR="00CB1626">
              <w:rPr>
                <w:rFonts w:ascii="Arial" w:eastAsia="Calibri" w:hAnsi="Arial" w:cs="Arial"/>
                <w:sz w:val="20"/>
                <w:szCs w:val="20"/>
                <w:lang w:eastAsia="en-US"/>
              </w:rPr>
              <w:t>Understanding of financial viability of work and ability to work profitably</w:t>
            </w:r>
          </w:p>
          <w:p w14:paraId="0759BE20" w14:textId="7D0A40B1" w:rsidR="005636A4" w:rsidRPr="007E2048" w:rsidRDefault="005636A4" w:rsidP="00B86CEB">
            <w:pPr>
              <w:rPr>
                <w:rFonts w:ascii="Arial" w:hAnsi="Arial" w:cs="Arial"/>
                <w:sz w:val="20"/>
                <w:szCs w:val="20"/>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95032E">
        <w:trPr>
          <w:cantSplit/>
          <w:trHeight w:hRule="exact" w:val="3969"/>
        </w:trPr>
        <w:tc>
          <w:tcPr>
            <w:tcW w:w="1820" w:type="pct"/>
          </w:tcPr>
          <w:p w14:paraId="4272A143" w14:textId="7169BE0F" w:rsidR="00CB1626" w:rsidRDefault="00F04E31" w:rsidP="00CB1626">
            <w:pPr>
              <w:tabs>
                <w:tab w:val="left" w:pos="900"/>
                <w:tab w:val="left" w:pos="4320"/>
                <w:tab w:val="left" w:pos="7740"/>
                <w:tab w:val="left" w:pos="9360"/>
              </w:tabs>
              <w:spacing w:before="120"/>
              <w:rPr>
                <w:rFonts w:ascii="Arial" w:hAnsi="Arial" w:cs="Arial"/>
                <w:sz w:val="20"/>
                <w:szCs w:val="20"/>
              </w:rPr>
            </w:pPr>
            <w:r>
              <w:rPr>
                <w:rFonts w:ascii="Arial" w:hAnsi="Arial" w:cs="Arial"/>
                <w:sz w:val="20"/>
                <w:szCs w:val="20"/>
              </w:rPr>
              <w:lastRenderedPageBreak/>
              <w:t>5</w:t>
            </w:r>
            <w:r w:rsidR="00B86CEB" w:rsidRPr="00B86CEB">
              <w:rPr>
                <w:rFonts w:ascii="Arial" w:hAnsi="Arial" w:cs="Arial"/>
                <w:sz w:val="20"/>
                <w:szCs w:val="20"/>
              </w:rPr>
              <w:t>.</w:t>
            </w:r>
            <w:r w:rsidR="00CB1626">
              <w:rPr>
                <w:rFonts w:ascii="Arial" w:hAnsi="Arial" w:cs="Arial"/>
                <w:sz w:val="20"/>
                <w:szCs w:val="20"/>
              </w:rPr>
              <w:t>Sound I.T. skills with good knowledge of Microsoft Office and associated softwar</w:t>
            </w:r>
            <w:r>
              <w:rPr>
                <w:rFonts w:ascii="Arial" w:hAnsi="Arial" w:cs="Arial"/>
                <w:sz w:val="20"/>
                <w:szCs w:val="20"/>
              </w:rPr>
              <w:t>e as well as use of social media for promotion.</w:t>
            </w:r>
          </w:p>
          <w:p w14:paraId="6991D874" w14:textId="42A15E08" w:rsidR="00B86CEB" w:rsidRPr="00B86CEB" w:rsidRDefault="00B86CEB" w:rsidP="00B86CEB">
            <w:pPr>
              <w:rPr>
                <w:rFonts w:ascii="Arial" w:hAnsi="Arial" w:cs="Arial"/>
                <w:sz w:val="20"/>
                <w:szCs w:val="20"/>
              </w:rPr>
            </w:pPr>
          </w:p>
          <w:p w14:paraId="0B40D784" w14:textId="4DC6678F" w:rsidR="005636A4" w:rsidRPr="007E2048" w:rsidRDefault="005636A4" w:rsidP="00B86CEB">
            <w:pPr>
              <w:rPr>
                <w:rFonts w:ascii="Arial" w:hAnsi="Arial" w:cs="Arial"/>
                <w:sz w:val="20"/>
                <w:szCs w:val="20"/>
              </w:rPr>
            </w:pP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95032E">
        <w:trPr>
          <w:cantSplit/>
          <w:trHeight w:hRule="exact" w:val="3969"/>
        </w:trPr>
        <w:tc>
          <w:tcPr>
            <w:tcW w:w="1820" w:type="pct"/>
          </w:tcPr>
          <w:p w14:paraId="7242724F" w14:textId="00AD46DB" w:rsidR="00B86CEB" w:rsidRPr="00B86CEB" w:rsidRDefault="00F04E31" w:rsidP="00B86CEB">
            <w:pPr>
              <w:rPr>
                <w:rFonts w:ascii="Arial" w:hAnsi="Arial" w:cs="Arial"/>
                <w:sz w:val="20"/>
                <w:szCs w:val="20"/>
              </w:rPr>
            </w:pPr>
            <w:r>
              <w:rPr>
                <w:rFonts w:ascii="Arial" w:hAnsi="Arial" w:cs="Arial"/>
                <w:sz w:val="20"/>
                <w:szCs w:val="20"/>
              </w:rPr>
              <w:t>6</w:t>
            </w:r>
            <w:r w:rsidR="00B86CEB" w:rsidRPr="00B86CEB">
              <w:rPr>
                <w:rFonts w:ascii="Arial" w:hAnsi="Arial" w:cs="Arial"/>
                <w:sz w:val="20"/>
                <w:szCs w:val="20"/>
              </w:rPr>
              <w:t>.</w:t>
            </w:r>
            <w:r w:rsidR="00D336AB">
              <w:rPr>
                <w:rFonts w:ascii="Arial" w:hAnsi="Arial" w:cs="Arial"/>
                <w:sz w:val="20"/>
                <w:szCs w:val="20"/>
              </w:rPr>
              <w:t>Why is inclusion and diversity important to you</w:t>
            </w:r>
            <w:r>
              <w:rPr>
                <w:rFonts w:ascii="Arial" w:hAnsi="Arial" w:cs="Arial"/>
                <w:sz w:val="20"/>
                <w:szCs w:val="20"/>
              </w:rPr>
              <w:t>?</w:t>
            </w:r>
          </w:p>
          <w:p w14:paraId="579AEE4C" w14:textId="38FFE72F" w:rsidR="005636A4" w:rsidRPr="007E2048" w:rsidRDefault="005636A4" w:rsidP="00B86CEB">
            <w:pPr>
              <w:rPr>
                <w:rFonts w:ascii="Arial" w:hAnsi="Arial" w:cs="Arial"/>
                <w:sz w:val="20"/>
                <w:szCs w:val="20"/>
              </w:rPr>
            </w:pP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CB1626" w14:paraId="304E6E66" w14:textId="77777777" w:rsidTr="0095032E">
        <w:trPr>
          <w:cantSplit/>
          <w:trHeight w:hRule="exact" w:val="3969"/>
        </w:trPr>
        <w:tc>
          <w:tcPr>
            <w:tcW w:w="1820" w:type="pct"/>
          </w:tcPr>
          <w:p w14:paraId="52AB1687" w14:textId="0111E90C" w:rsidR="00CB1626" w:rsidRDefault="00F04E31" w:rsidP="00CB1626">
            <w:pPr>
              <w:tabs>
                <w:tab w:val="left" w:pos="900"/>
                <w:tab w:val="left" w:pos="4320"/>
                <w:tab w:val="left" w:pos="7740"/>
                <w:tab w:val="left" w:pos="9360"/>
              </w:tabs>
              <w:spacing w:before="120"/>
              <w:rPr>
                <w:rFonts w:ascii="Arial" w:hAnsi="Arial" w:cs="Arial"/>
                <w:sz w:val="20"/>
                <w:szCs w:val="20"/>
              </w:rPr>
            </w:pPr>
            <w:r>
              <w:rPr>
                <w:rFonts w:ascii="Arial" w:hAnsi="Arial" w:cs="Arial"/>
                <w:sz w:val="20"/>
                <w:szCs w:val="20"/>
              </w:rPr>
              <w:t>7</w:t>
            </w:r>
            <w:r w:rsidR="00CB1626">
              <w:rPr>
                <w:rFonts w:ascii="Arial" w:hAnsi="Arial" w:cs="Arial"/>
                <w:sz w:val="20"/>
                <w:szCs w:val="20"/>
              </w:rPr>
              <w:t xml:space="preserve">. </w:t>
            </w:r>
            <w:r>
              <w:rPr>
                <w:rFonts w:ascii="Arial" w:hAnsi="Arial" w:cs="Arial"/>
                <w:sz w:val="20"/>
                <w:szCs w:val="20"/>
              </w:rPr>
              <w:t>Evidence of being organised and proactive with a flexible approach to managing workload.</w:t>
            </w:r>
          </w:p>
          <w:p w14:paraId="559F272D" w14:textId="77777777" w:rsidR="00CB1626" w:rsidRPr="00B86CEB" w:rsidRDefault="00CB1626" w:rsidP="00CB1626">
            <w:pPr>
              <w:rPr>
                <w:rFonts w:ascii="Arial" w:hAnsi="Arial" w:cs="Arial"/>
                <w:sz w:val="20"/>
                <w:szCs w:val="20"/>
              </w:rPr>
            </w:pPr>
          </w:p>
        </w:tc>
        <w:tc>
          <w:tcPr>
            <w:tcW w:w="3180" w:type="pct"/>
          </w:tcPr>
          <w:p w14:paraId="55AEDC83" w14:textId="77777777" w:rsidR="00CB1626" w:rsidRDefault="00CB1626" w:rsidP="00CB1626">
            <w:pPr>
              <w:rPr>
                <w:rStyle w:val="Style1"/>
              </w:rPr>
            </w:pPr>
          </w:p>
        </w:tc>
      </w:tr>
      <w:tr w:rsidR="00CB1626" w14:paraId="31D0CC24" w14:textId="77777777" w:rsidTr="0095032E">
        <w:trPr>
          <w:cantSplit/>
          <w:trHeight w:hRule="exact" w:val="3969"/>
        </w:trPr>
        <w:tc>
          <w:tcPr>
            <w:tcW w:w="1820" w:type="pct"/>
          </w:tcPr>
          <w:p w14:paraId="22E6539C" w14:textId="5FF80946" w:rsidR="00CB1626" w:rsidRPr="00B86CEB" w:rsidRDefault="00F04E31" w:rsidP="00CB1626">
            <w:pPr>
              <w:rPr>
                <w:rFonts w:ascii="Arial" w:hAnsi="Arial" w:cs="Arial"/>
                <w:sz w:val="20"/>
                <w:szCs w:val="20"/>
              </w:rPr>
            </w:pPr>
            <w:r>
              <w:rPr>
                <w:rFonts w:ascii="Arial" w:hAnsi="Arial" w:cs="Arial"/>
                <w:sz w:val="20"/>
                <w:szCs w:val="20"/>
              </w:rPr>
              <w:lastRenderedPageBreak/>
              <w:t>8.</w:t>
            </w:r>
            <w:r w:rsidR="00CB1626">
              <w:rPr>
                <w:rFonts w:ascii="Arial" w:hAnsi="Arial" w:cs="Arial"/>
                <w:sz w:val="20"/>
                <w:szCs w:val="20"/>
              </w:rPr>
              <w:t xml:space="preserve"> Understanding of </w:t>
            </w:r>
            <w:proofErr w:type="gramStart"/>
            <w:r w:rsidR="00CB1626">
              <w:rPr>
                <w:rFonts w:ascii="Arial" w:hAnsi="Arial" w:cs="Arial"/>
                <w:sz w:val="20"/>
                <w:szCs w:val="20"/>
              </w:rPr>
              <w:t>safe guarding</w:t>
            </w:r>
            <w:proofErr w:type="gramEnd"/>
            <w:r w:rsidR="00CB1626">
              <w:rPr>
                <w:rFonts w:ascii="Arial" w:hAnsi="Arial" w:cs="Arial"/>
                <w:sz w:val="20"/>
                <w:szCs w:val="20"/>
              </w:rPr>
              <w:t xml:space="preserve"> and Health and safety procedures.</w:t>
            </w:r>
          </w:p>
        </w:tc>
        <w:tc>
          <w:tcPr>
            <w:tcW w:w="3180" w:type="pct"/>
          </w:tcPr>
          <w:p w14:paraId="79223ED1" w14:textId="77777777" w:rsidR="00CB1626" w:rsidRDefault="00CB1626" w:rsidP="00CB1626">
            <w:pPr>
              <w:rPr>
                <w:rStyle w:val="Style1"/>
              </w:rPr>
            </w:pPr>
          </w:p>
        </w:tc>
      </w:tr>
      <w:tr w:rsidR="00CB1626" w14:paraId="68914DE4" w14:textId="77777777" w:rsidTr="0095032E">
        <w:trPr>
          <w:cantSplit/>
          <w:trHeight w:hRule="exact" w:val="3969"/>
        </w:trPr>
        <w:tc>
          <w:tcPr>
            <w:tcW w:w="1820" w:type="pct"/>
          </w:tcPr>
          <w:p w14:paraId="045DB001" w14:textId="0513074B" w:rsidR="00CB1626" w:rsidRDefault="00F04E31" w:rsidP="00CB1626">
            <w:pPr>
              <w:tabs>
                <w:tab w:val="left" w:pos="900"/>
                <w:tab w:val="left" w:pos="4320"/>
                <w:tab w:val="left" w:pos="7740"/>
                <w:tab w:val="left" w:pos="9360"/>
              </w:tabs>
              <w:spacing w:before="120"/>
              <w:rPr>
                <w:rFonts w:ascii="Arial" w:eastAsia="Calibri" w:hAnsi="Arial" w:cs="Arial"/>
                <w:sz w:val="20"/>
                <w:szCs w:val="20"/>
                <w:lang w:eastAsia="en-US"/>
              </w:rPr>
            </w:pPr>
            <w:r>
              <w:rPr>
                <w:rFonts w:ascii="Arial" w:hAnsi="Arial" w:cs="Arial"/>
                <w:sz w:val="20"/>
                <w:szCs w:val="20"/>
              </w:rPr>
              <w:t>9</w:t>
            </w:r>
            <w:r w:rsidR="00CB1626">
              <w:rPr>
                <w:rFonts w:ascii="Arial" w:hAnsi="Arial" w:cs="Arial"/>
                <w:sz w:val="20"/>
                <w:szCs w:val="20"/>
              </w:rPr>
              <w:t xml:space="preserve">. </w:t>
            </w:r>
            <w:r w:rsidR="00CB1626">
              <w:rPr>
                <w:rFonts w:ascii="Arial" w:eastAsia="Calibri" w:hAnsi="Arial" w:cs="Arial"/>
                <w:sz w:val="20"/>
                <w:szCs w:val="20"/>
                <w:lang w:eastAsia="en-US"/>
              </w:rPr>
              <w:t>Knowledge of wildlife – with examples of areas of strength.</w:t>
            </w:r>
          </w:p>
          <w:p w14:paraId="1935D502" w14:textId="77777777" w:rsidR="00CB1626" w:rsidRDefault="00CB1626" w:rsidP="00CB1626">
            <w:pPr>
              <w:tabs>
                <w:tab w:val="left" w:pos="900"/>
                <w:tab w:val="left" w:pos="4320"/>
                <w:tab w:val="left" w:pos="7740"/>
                <w:tab w:val="left" w:pos="9360"/>
              </w:tabs>
              <w:spacing w:before="120"/>
              <w:rPr>
                <w:rFonts w:ascii="Arial" w:eastAsia="Calibri" w:hAnsi="Arial" w:cs="Arial"/>
                <w:sz w:val="20"/>
                <w:szCs w:val="20"/>
                <w:lang w:eastAsia="en-US"/>
              </w:rPr>
            </w:pPr>
            <w:r>
              <w:rPr>
                <w:rFonts w:ascii="Arial" w:eastAsia="Calibri" w:hAnsi="Arial" w:cs="Arial"/>
                <w:sz w:val="20"/>
                <w:szCs w:val="20"/>
                <w:lang w:eastAsia="en-US"/>
              </w:rPr>
              <w:t>An interest in working for a charity which is determined to protect wildlife for the future and for the people of Essex.</w:t>
            </w:r>
          </w:p>
          <w:p w14:paraId="05E285B2" w14:textId="77777777" w:rsidR="00CB1626" w:rsidRPr="00B86CEB" w:rsidRDefault="00CB1626" w:rsidP="00CB1626">
            <w:pPr>
              <w:rPr>
                <w:rFonts w:ascii="Arial" w:hAnsi="Arial" w:cs="Arial"/>
                <w:sz w:val="20"/>
                <w:szCs w:val="20"/>
              </w:rPr>
            </w:pPr>
          </w:p>
        </w:tc>
        <w:tc>
          <w:tcPr>
            <w:tcW w:w="3180" w:type="pct"/>
          </w:tcPr>
          <w:p w14:paraId="5E2FBDCD" w14:textId="77777777" w:rsidR="00CB1626" w:rsidRDefault="00CB1626" w:rsidP="00CB1626">
            <w:pPr>
              <w:rPr>
                <w:rStyle w:val="Style1"/>
              </w:rPr>
            </w:pPr>
          </w:p>
        </w:tc>
      </w:tr>
      <w:tr w:rsidR="00CB1626" w14:paraId="1F08A61C" w14:textId="77777777" w:rsidTr="0095032E">
        <w:trPr>
          <w:cantSplit/>
          <w:trHeight w:hRule="exact" w:val="3969"/>
        </w:trPr>
        <w:tc>
          <w:tcPr>
            <w:tcW w:w="1820" w:type="pct"/>
          </w:tcPr>
          <w:p w14:paraId="7BE2EDBE" w14:textId="498E66AD" w:rsidR="00CB1626" w:rsidRDefault="00CB1626" w:rsidP="00CB1626">
            <w:pPr>
              <w:tabs>
                <w:tab w:val="left" w:pos="900"/>
                <w:tab w:val="left" w:pos="4320"/>
                <w:tab w:val="left" w:pos="7740"/>
                <w:tab w:val="left" w:pos="9360"/>
              </w:tabs>
              <w:spacing w:before="120"/>
              <w:rPr>
                <w:rFonts w:ascii="Arial" w:hAnsi="Arial" w:cs="Arial"/>
                <w:sz w:val="20"/>
                <w:szCs w:val="20"/>
              </w:rPr>
            </w:pPr>
            <w:r>
              <w:rPr>
                <w:rFonts w:ascii="Arial" w:hAnsi="Arial" w:cs="Arial"/>
                <w:sz w:val="20"/>
                <w:szCs w:val="20"/>
              </w:rPr>
              <w:t>Flexibility – willingness and ability to work alternate weekends as a minimum, also bank holidays and some evenings.</w:t>
            </w:r>
          </w:p>
          <w:p w14:paraId="7705E0BF" w14:textId="378C00CA" w:rsidR="00F04E31" w:rsidRDefault="00F04E31" w:rsidP="00CB1626">
            <w:pPr>
              <w:tabs>
                <w:tab w:val="left" w:pos="900"/>
                <w:tab w:val="left" w:pos="4320"/>
                <w:tab w:val="left" w:pos="7740"/>
                <w:tab w:val="left" w:pos="9360"/>
              </w:tabs>
              <w:spacing w:before="120"/>
              <w:rPr>
                <w:rFonts w:ascii="Arial" w:hAnsi="Arial" w:cs="Arial"/>
                <w:sz w:val="20"/>
                <w:szCs w:val="20"/>
              </w:rPr>
            </w:pPr>
          </w:p>
          <w:p w14:paraId="11071389" w14:textId="77777777" w:rsidR="00F04E31" w:rsidRDefault="00F04E31" w:rsidP="00CB1626">
            <w:pPr>
              <w:tabs>
                <w:tab w:val="left" w:pos="900"/>
                <w:tab w:val="left" w:pos="4320"/>
                <w:tab w:val="left" w:pos="7740"/>
                <w:tab w:val="left" w:pos="9360"/>
              </w:tabs>
              <w:spacing w:before="120"/>
              <w:rPr>
                <w:rFonts w:ascii="Arial" w:hAnsi="Arial" w:cs="Arial"/>
                <w:sz w:val="20"/>
                <w:szCs w:val="20"/>
              </w:rPr>
            </w:pPr>
          </w:p>
          <w:p w14:paraId="3589D303" w14:textId="6F4EF35E" w:rsidR="00CB1626" w:rsidRDefault="00F04E31" w:rsidP="00CB1626">
            <w:pPr>
              <w:tabs>
                <w:tab w:val="left" w:pos="900"/>
                <w:tab w:val="left" w:pos="4320"/>
                <w:tab w:val="left" w:pos="7740"/>
                <w:tab w:val="left" w:pos="9360"/>
              </w:tabs>
              <w:spacing w:before="120"/>
              <w:rPr>
                <w:rFonts w:ascii="Arial" w:hAnsi="Arial" w:cs="Arial"/>
                <w:sz w:val="20"/>
                <w:szCs w:val="20"/>
              </w:rPr>
            </w:pPr>
            <w:r>
              <w:rPr>
                <w:rFonts w:ascii="Arial" w:hAnsi="Arial" w:cs="Arial"/>
                <w:sz w:val="20"/>
                <w:szCs w:val="20"/>
              </w:rPr>
              <w:t xml:space="preserve">Able to drive and have a current full UK driving licence with use of your own vehicle or to be mobile </w:t>
            </w:r>
            <w:proofErr w:type="gramStart"/>
            <w:r>
              <w:rPr>
                <w:rFonts w:ascii="Arial" w:hAnsi="Arial" w:cs="Arial"/>
                <w:sz w:val="20"/>
                <w:szCs w:val="20"/>
              </w:rPr>
              <w:t>in order to</w:t>
            </w:r>
            <w:proofErr w:type="gramEnd"/>
            <w:r>
              <w:rPr>
                <w:rFonts w:ascii="Arial" w:hAnsi="Arial" w:cs="Arial"/>
                <w:sz w:val="20"/>
                <w:szCs w:val="20"/>
              </w:rPr>
              <w:t xml:space="preserve"> carry out duties</w:t>
            </w:r>
          </w:p>
        </w:tc>
        <w:tc>
          <w:tcPr>
            <w:tcW w:w="3180" w:type="pct"/>
          </w:tcPr>
          <w:p w14:paraId="21B0B89F" w14:textId="77777777" w:rsidR="00CB1626" w:rsidRDefault="00F04E31" w:rsidP="00CB1626">
            <w:pPr>
              <w:rPr>
                <w:rStyle w:val="Style1"/>
              </w:rPr>
            </w:pPr>
            <w:r>
              <w:rPr>
                <w:rStyle w:val="Style1"/>
              </w:rPr>
              <w:t>Yes/No</w:t>
            </w:r>
          </w:p>
          <w:p w14:paraId="17061872" w14:textId="77777777" w:rsidR="00F04E31" w:rsidRDefault="00F04E31" w:rsidP="00CB1626">
            <w:pPr>
              <w:rPr>
                <w:rStyle w:val="Style1"/>
              </w:rPr>
            </w:pPr>
          </w:p>
          <w:p w14:paraId="6005B066" w14:textId="77777777" w:rsidR="00F04E31" w:rsidRDefault="00F04E31" w:rsidP="00CB1626">
            <w:pPr>
              <w:rPr>
                <w:rStyle w:val="Style1"/>
              </w:rPr>
            </w:pPr>
          </w:p>
          <w:p w14:paraId="0AE8B533" w14:textId="77777777" w:rsidR="00F04E31" w:rsidRDefault="00F04E31" w:rsidP="00CB1626">
            <w:pPr>
              <w:rPr>
                <w:rStyle w:val="Style1"/>
              </w:rPr>
            </w:pPr>
          </w:p>
          <w:p w14:paraId="61BDD72D" w14:textId="77777777" w:rsidR="00F04E31" w:rsidRDefault="00F04E31" w:rsidP="00CB1626">
            <w:pPr>
              <w:rPr>
                <w:rStyle w:val="Style1"/>
              </w:rPr>
            </w:pPr>
          </w:p>
          <w:p w14:paraId="2D5672E3" w14:textId="77777777" w:rsidR="00F04E31" w:rsidRDefault="00F04E31" w:rsidP="00CB1626">
            <w:pPr>
              <w:rPr>
                <w:rStyle w:val="Style1"/>
              </w:rPr>
            </w:pPr>
          </w:p>
          <w:p w14:paraId="69CC021E" w14:textId="77777777" w:rsidR="00F04E31" w:rsidRDefault="00F04E31" w:rsidP="00CB1626">
            <w:pPr>
              <w:rPr>
                <w:rStyle w:val="Style1"/>
              </w:rPr>
            </w:pPr>
          </w:p>
          <w:p w14:paraId="0370F236" w14:textId="28AF4210" w:rsidR="00F04E31" w:rsidRDefault="00F04E31" w:rsidP="00CB1626">
            <w:pPr>
              <w:rPr>
                <w:rStyle w:val="Style1"/>
              </w:rPr>
            </w:pPr>
            <w:r>
              <w:rPr>
                <w:rStyle w:val="Style1"/>
              </w:rPr>
              <w:t>Yes/No</w:t>
            </w:r>
          </w:p>
        </w:tc>
      </w:tr>
    </w:tbl>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Jora</w:t>
            </w:r>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E7F31"/>
    <w:rsid w:val="00332570"/>
    <w:rsid w:val="003359C5"/>
    <w:rsid w:val="003724ED"/>
    <w:rsid w:val="003A3E49"/>
    <w:rsid w:val="003B4BF7"/>
    <w:rsid w:val="003E4008"/>
    <w:rsid w:val="003F55E5"/>
    <w:rsid w:val="00401613"/>
    <w:rsid w:val="00426143"/>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83B69"/>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C4693"/>
    <w:rsid w:val="007E1E89"/>
    <w:rsid w:val="007E2048"/>
    <w:rsid w:val="007F46B9"/>
    <w:rsid w:val="007F62D5"/>
    <w:rsid w:val="008155A8"/>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B4738"/>
    <w:rsid w:val="009D7CC6"/>
    <w:rsid w:val="009F5834"/>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514FF"/>
    <w:rsid w:val="00B64032"/>
    <w:rsid w:val="00B76E44"/>
    <w:rsid w:val="00B86CEB"/>
    <w:rsid w:val="00B94546"/>
    <w:rsid w:val="00B97172"/>
    <w:rsid w:val="00BD6690"/>
    <w:rsid w:val="00BE1BC0"/>
    <w:rsid w:val="00BE4271"/>
    <w:rsid w:val="00C12175"/>
    <w:rsid w:val="00C2288F"/>
    <w:rsid w:val="00C44837"/>
    <w:rsid w:val="00C51778"/>
    <w:rsid w:val="00C662A1"/>
    <w:rsid w:val="00C8218E"/>
    <w:rsid w:val="00C82EE8"/>
    <w:rsid w:val="00C97ED1"/>
    <w:rsid w:val="00CA0A63"/>
    <w:rsid w:val="00CB1626"/>
    <w:rsid w:val="00CC73C5"/>
    <w:rsid w:val="00D0002E"/>
    <w:rsid w:val="00D1127E"/>
    <w:rsid w:val="00D336AB"/>
    <w:rsid w:val="00D43FE2"/>
    <w:rsid w:val="00D70241"/>
    <w:rsid w:val="00D8067C"/>
    <w:rsid w:val="00DA1B04"/>
    <w:rsid w:val="00DA51C4"/>
    <w:rsid w:val="00E03BB4"/>
    <w:rsid w:val="00E102D1"/>
    <w:rsid w:val="00E10D5C"/>
    <w:rsid w:val="00E15E9C"/>
    <w:rsid w:val="00E4688A"/>
    <w:rsid w:val="00E62682"/>
    <w:rsid w:val="00E63AB4"/>
    <w:rsid w:val="00E67EB3"/>
    <w:rsid w:val="00E8474E"/>
    <w:rsid w:val="00E86ABA"/>
    <w:rsid w:val="00E93B42"/>
    <w:rsid w:val="00EB0FC7"/>
    <w:rsid w:val="00F04E31"/>
    <w:rsid w:val="00F13D57"/>
    <w:rsid w:val="00F3157E"/>
    <w:rsid w:val="00F34D7A"/>
    <w:rsid w:val="00F55CD3"/>
    <w:rsid w:val="00F72103"/>
    <w:rsid w:val="00F84BE0"/>
    <w:rsid w:val="00FA0EA4"/>
    <w:rsid w:val="00FA7FDC"/>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39077">
      <w:bodyDiv w:val="1"/>
      <w:marLeft w:val="0"/>
      <w:marRight w:val="0"/>
      <w:marTop w:val="0"/>
      <w:marBottom w:val="0"/>
      <w:divBdr>
        <w:top w:val="none" w:sz="0" w:space="0" w:color="auto"/>
        <w:left w:val="none" w:sz="0" w:space="0" w:color="auto"/>
        <w:bottom w:val="none" w:sz="0" w:space="0" w:color="auto"/>
        <w:right w:val="none" w:sz="0" w:space="0" w:color="auto"/>
      </w:divBdr>
    </w:div>
    <w:div w:id="786198109">
      <w:bodyDiv w:val="1"/>
      <w:marLeft w:val="0"/>
      <w:marRight w:val="0"/>
      <w:marTop w:val="0"/>
      <w:marBottom w:val="0"/>
      <w:divBdr>
        <w:top w:val="none" w:sz="0" w:space="0" w:color="auto"/>
        <w:left w:val="none" w:sz="0" w:space="0" w:color="auto"/>
        <w:bottom w:val="none" w:sz="0" w:space="0" w:color="auto"/>
        <w:right w:val="none" w:sz="0" w:space="0" w:color="auto"/>
      </w:divBdr>
    </w:div>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02B24-663D-43A2-A8BF-3D455261C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customXml/itemProps3.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4.xml><?xml version="1.0" encoding="utf-8"?>
<ds:datastoreItem xmlns:ds="http://schemas.openxmlformats.org/officeDocument/2006/customXml" ds:itemID="{A19ACA6E-3C42-45CF-8DDA-BEA4ABDF1D7E}">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2CCC76DC-E28A-4CDF-8790-466239F78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4891</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Alina Rana</cp:lastModifiedBy>
  <cp:revision>4</cp:revision>
  <dcterms:created xsi:type="dcterms:W3CDTF">2021-12-20T11:18:00Z</dcterms:created>
  <dcterms:modified xsi:type="dcterms:W3CDTF">2021-12-22T09:03:00Z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